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1215C" w14:textId="5980F4BE" w:rsidR="00B3426B" w:rsidRPr="008F163D" w:rsidRDefault="00B3426B" w:rsidP="00B3426B">
      <w:pPr>
        <w:jc w:val="center"/>
        <w:rPr>
          <w:b/>
          <w:bCs/>
          <w:u w:val="single"/>
        </w:rPr>
      </w:pPr>
      <w:r w:rsidRPr="008F163D">
        <w:rPr>
          <w:b/>
          <w:bCs/>
          <w:u w:val="single"/>
        </w:rPr>
        <w:t>Columbia County Chess Association</w:t>
      </w:r>
    </w:p>
    <w:p w14:paraId="26D3A0FD" w14:textId="63606889" w:rsidR="00B3426B" w:rsidRDefault="0034204A" w:rsidP="00B3426B">
      <w:pPr>
        <w:jc w:val="center"/>
        <w:rPr>
          <w:b/>
          <w:bCs/>
          <w:u w:val="single"/>
        </w:rPr>
      </w:pPr>
      <w:r>
        <w:rPr>
          <w:b/>
          <w:bCs/>
          <w:u w:val="single"/>
        </w:rPr>
        <w:t>December</w:t>
      </w:r>
      <w:r w:rsidR="00B3426B" w:rsidRPr="008F163D">
        <w:rPr>
          <w:b/>
          <w:bCs/>
          <w:u w:val="single"/>
        </w:rPr>
        <w:t xml:space="preserve"> 2025</w:t>
      </w:r>
    </w:p>
    <w:p w14:paraId="73CB9889" w14:textId="6C72A771" w:rsidR="008F163D" w:rsidRDefault="00D155AC" w:rsidP="00B3426B">
      <w:pPr>
        <w:jc w:val="center"/>
        <w:rPr>
          <w:b/>
          <w:bCs/>
          <w:u w:val="single"/>
        </w:rPr>
      </w:pPr>
      <w:r>
        <w:rPr>
          <w:b/>
          <w:bCs/>
          <w:u w:val="single"/>
        </w:rPr>
        <w:t>Written by:</w:t>
      </w:r>
      <w:r w:rsidR="008F163D">
        <w:rPr>
          <w:b/>
          <w:bCs/>
          <w:u w:val="single"/>
        </w:rPr>
        <w:t xml:space="preserve"> Travis L. Jones</w:t>
      </w:r>
    </w:p>
    <w:p w14:paraId="64A6E20B" w14:textId="28A3D19F" w:rsidR="00E45DAB" w:rsidRDefault="00E45DAB" w:rsidP="00B3426B">
      <w:pPr>
        <w:jc w:val="center"/>
        <w:rPr>
          <w:b/>
          <w:bCs/>
          <w:u w:val="single"/>
        </w:rPr>
      </w:pPr>
      <w:r>
        <w:rPr>
          <w:b/>
          <w:bCs/>
          <w:u w:val="single"/>
        </w:rPr>
        <w:t>Scholastic League, Written by</w:t>
      </w:r>
      <w:r w:rsidR="00451193">
        <w:rPr>
          <w:b/>
          <w:bCs/>
          <w:u w:val="single"/>
        </w:rPr>
        <w:t>:</w:t>
      </w:r>
      <w:r>
        <w:rPr>
          <w:b/>
          <w:bCs/>
          <w:u w:val="single"/>
        </w:rPr>
        <w:t xml:space="preserve"> William Bowman</w:t>
      </w:r>
    </w:p>
    <w:p w14:paraId="4A6D252F" w14:textId="3BFA9BB4" w:rsidR="00D155AC" w:rsidRPr="008F163D" w:rsidRDefault="00D155AC" w:rsidP="00B3426B">
      <w:pPr>
        <w:jc w:val="center"/>
        <w:rPr>
          <w:b/>
          <w:bCs/>
          <w:u w:val="single"/>
        </w:rPr>
      </w:pPr>
      <w:r>
        <w:rPr>
          <w:b/>
          <w:bCs/>
          <w:u w:val="single"/>
        </w:rPr>
        <w:t>Editor: Russel</w:t>
      </w:r>
      <w:r w:rsidR="00D21370">
        <w:rPr>
          <w:b/>
          <w:bCs/>
          <w:u w:val="single"/>
        </w:rPr>
        <w:t>l (Rusty)</w:t>
      </w:r>
      <w:r>
        <w:rPr>
          <w:b/>
          <w:bCs/>
          <w:u w:val="single"/>
        </w:rPr>
        <w:t xml:space="preserve"> Charles</w:t>
      </w:r>
    </w:p>
    <w:p w14:paraId="20C07978" w14:textId="77777777" w:rsidR="00B3426B" w:rsidRDefault="00B3426B" w:rsidP="00B3426B">
      <w:pPr>
        <w:jc w:val="center"/>
      </w:pPr>
    </w:p>
    <w:p w14:paraId="79A7A1D6" w14:textId="77777777" w:rsidR="003B554D" w:rsidRDefault="003B554D" w:rsidP="00B3426B"/>
    <w:p w14:paraId="0FA4F645" w14:textId="5D2711A8" w:rsidR="003B554D" w:rsidRPr="00B91899" w:rsidRDefault="003B554D" w:rsidP="00B3426B">
      <w:pPr>
        <w:rPr>
          <w:rFonts w:ascii="Times New Roman" w:hAnsi="Times New Roman" w:cs="Times New Roman"/>
        </w:rPr>
      </w:pPr>
      <w:r w:rsidRPr="00B91899">
        <w:rPr>
          <w:rFonts w:ascii="Times New Roman" w:hAnsi="Times New Roman" w:cs="Times New Roman"/>
        </w:rPr>
        <w:t>Thank you to all who participated and supported the Columbia County Chess Association in 2025! We appreciate our community and thank each and every</w:t>
      </w:r>
      <w:r w:rsidR="00364045">
        <w:rPr>
          <w:rFonts w:ascii="Times New Roman" w:hAnsi="Times New Roman" w:cs="Times New Roman"/>
        </w:rPr>
        <w:t xml:space="preserve"> </w:t>
      </w:r>
      <w:r w:rsidRPr="00B91899">
        <w:rPr>
          <w:rFonts w:ascii="Times New Roman" w:hAnsi="Times New Roman" w:cs="Times New Roman"/>
        </w:rPr>
        <w:t xml:space="preserve">one of our players, families, Tournament Directors and volunteers for their efforts throughout the 2025. We are so thankful for partnerships with the Columbia County Library, the CSRA Scholastic Chess League and Cardboard Castle as each has played a </w:t>
      </w:r>
      <w:r w:rsidR="00E45DAB" w:rsidRPr="00B91899">
        <w:rPr>
          <w:rFonts w:ascii="Times New Roman" w:hAnsi="Times New Roman" w:cs="Times New Roman"/>
        </w:rPr>
        <w:t xml:space="preserve">pivotal </w:t>
      </w:r>
      <w:r w:rsidRPr="00B91899">
        <w:rPr>
          <w:rFonts w:ascii="Times New Roman" w:hAnsi="Times New Roman" w:cs="Times New Roman"/>
        </w:rPr>
        <w:t>role in promotion of chess in 2025!</w:t>
      </w:r>
    </w:p>
    <w:p w14:paraId="050607AF" w14:textId="77777777" w:rsidR="00CA5AD4" w:rsidRPr="00B91899" w:rsidRDefault="00CA5AD4" w:rsidP="00B3426B">
      <w:pPr>
        <w:rPr>
          <w:rFonts w:ascii="Times New Roman" w:hAnsi="Times New Roman" w:cs="Times New Roman"/>
        </w:rPr>
      </w:pPr>
    </w:p>
    <w:p w14:paraId="0DF36AF0" w14:textId="5D2FEBBE" w:rsidR="001D1318" w:rsidRPr="00B91899" w:rsidRDefault="00E45DAB" w:rsidP="001D1318">
      <w:pPr>
        <w:pStyle w:val="ListParagraph"/>
        <w:numPr>
          <w:ilvl w:val="0"/>
          <w:numId w:val="1"/>
        </w:numPr>
        <w:rPr>
          <w:rFonts w:ascii="Times New Roman" w:hAnsi="Times New Roman" w:cs="Times New Roman"/>
        </w:rPr>
      </w:pPr>
      <w:hyperlink w:anchor="_The_2025_Columbia" w:history="1">
        <w:r w:rsidR="001D1318" w:rsidRPr="00B91899">
          <w:rPr>
            <w:rStyle w:val="Hyperlink"/>
            <w:rFonts w:ascii="Times New Roman" w:hAnsi="Times New Roman" w:cs="Times New Roman"/>
          </w:rPr>
          <w:t>The 2025 C</w:t>
        </w:r>
        <w:r w:rsidR="0011422D" w:rsidRPr="00B91899">
          <w:rPr>
            <w:rStyle w:val="Hyperlink"/>
            <w:rFonts w:ascii="Times New Roman" w:hAnsi="Times New Roman" w:cs="Times New Roman"/>
          </w:rPr>
          <w:t>olumbia County Chess</w:t>
        </w:r>
        <w:r w:rsidR="005457FD" w:rsidRPr="00B91899">
          <w:rPr>
            <w:rStyle w:val="Hyperlink"/>
            <w:rFonts w:ascii="Times New Roman" w:hAnsi="Times New Roman" w:cs="Times New Roman"/>
          </w:rPr>
          <w:t xml:space="preserve"> Leagu</w:t>
        </w:r>
        <w:r w:rsidR="005457FD" w:rsidRPr="00B91899">
          <w:rPr>
            <w:rStyle w:val="Hyperlink"/>
            <w:rFonts w:ascii="Times New Roman" w:hAnsi="Times New Roman" w:cs="Times New Roman"/>
          </w:rPr>
          <w:t>e</w:t>
        </w:r>
        <w:r w:rsidR="0011422D" w:rsidRPr="00B91899">
          <w:rPr>
            <w:rStyle w:val="Hyperlink"/>
            <w:rFonts w:ascii="Times New Roman" w:hAnsi="Times New Roman" w:cs="Times New Roman"/>
          </w:rPr>
          <w:t xml:space="preserve"> Playoffs</w:t>
        </w:r>
      </w:hyperlink>
    </w:p>
    <w:p w14:paraId="0FEB7978" w14:textId="54CE96D5" w:rsidR="00703062" w:rsidRPr="00B91899" w:rsidRDefault="00E45DAB" w:rsidP="0011422D">
      <w:pPr>
        <w:pStyle w:val="ListParagraph"/>
        <w:numPr>
          <w:ilvl w:val="1"/>
          <w:numId w:val="1"/>
        </w:numPr>
        <w:rPr>
          <w:rFonts w:ascii="Times New Roman" w:hAnsi="Times New Roman" w:cs="Times New Roman"/>
        </w:rPr>
      </w:pPr>
      <w:hyperlink w:anchor="_2025_Open_Section" w:history="1">
        <w:r w:rsidR="00D7326F" w:rsidRPr="00B91899">
          <w:rPr>
            <w:rStyle w:val="Hyperlink"/>
            <w:rFonts w:ascii="Times New Roman" w:hAnsi="Times New Roman" w:cs="Times New Roman"/>
          </w:rPr>
          <w:t xml:space="preserve">Open Section </w:t>
        </w:r>
        <w:r w:rsidR="0011422D" w:rsidRPr="00B91899">
          <w:rPr>
            <w:rStyle w:val="Hyperlink"/>
            <w:rFonts w:ascii="Times New Roman" w:hAnsi="Times New Roman" w:cs="Times New Roman"/>
          </w:rPr>
          <w:t xml:space="preserve">Championship </w:t>
        </w:r>
        <w:r w:rsidR="00D7326F" w:rsidRPr="00B91899">
          <w:rPr>
            <w:rStyle w:val="Hyperlink"/>
            <w:rFonts w:ascii="Times New Roman" w:hAnsi="Times New Roman" w:cs="Times New Roman"/>
          </w:rPr>
          <w:t>Playoffs, Da</w:t>
        </w:r>
        <w:r w:rsidR="0011422D" w:rsidRPr="00B91899">
          <w:rPr>
            <w:rStyle w:val="Hyperlink"/>
            <w:rFonts w:ascii="Times New Roman" w:hAnsi="Times New Roman" w:cs="Times New Roman"/>
          </w:rPr>
          <w:t>y 2</w:t>
        </w:r>
      </w:hyperlink>
    </w:p>
    <w:p w14:paraId="7A9FCAC0" w14:textId="5F7ABE1F" w:rsidR="00F465F1" w:rsidRPr="00B91899" w:rsidRDefault="00F6595F" w:rsidP="00F465F1">
      <w:pPr>
        <w:pStyle w:val="ListParagraph"/>
        <w:numPr>
          <w:ilvl w:val="1"/>
          <w:numId w:val="1"/>
        </w:numPr>
        <w:rPr>
          <w:rFonts w:ascii="Times New Roman" w:hAnsi="Times New Roman" w:cs="Times New Roman"/>
        </w:rPr>
      </w:pPr>
      <w:hyperlink w:anchor="_2025_U1000_Section" w:history="1">
        <w:r w:rsidR="00D7326F" w:rsidRPr="00B91899">
          <w:rPr>
            <w:rStyle w:val="Hyperlink"/>
            <w:rFonts w:ascii="Times New Roman" w:hAnsi="Times New Roman" w:cs="Times New Roman"/>
          </w:rPr>
          <w:t>U1000 Playoffs</w:t>
        </w:r>
      </w:hyperlink>
    </w:p>
    <w:p w14:paraId="64FDDB5B" w14:textId="2272B219" w:rsidR="002F3295" w:rsidRPr="00B91899" w:rsidRDefault="00F6595F" w:rsidP="002F3295">
      <w:pPr>
        <w:pStyle w:val="ListParagraph"/>
        <w:numPr>
          <w:ilvl w:val="2"/>
          <w:numId w:val="1"/>
        </w:numPr>
        <w:rPr>
          <w:rFonts w:ascii="Times New Roman" w:hAnsi="Times New Roman" w:cs="Times New Roman"/>
        </w:rPr>
      </w:pPr>
      <w:hyperlink w:anchor="_U1000_Section_Qualification" w:history="1">
        <w:r w:rsidR="002F3295" w:rsidRPr="00B91899">
          <w:rPr>
            <w:rStyle w:val="Hyperlink"/>
            <w:rFonts w:ascii="Times New Roman" w:hAnsi="Times New Roman" w:cs="Times New Roman"/>
          </w:rPr>
          <w:t>Day 1 – Round-Robin Qualifications</w:t>
        </w:r>
      </w:hyperlink>
    </w:p>
    <w:p w14:paraId="3A73CAEA" w14:textId="03846E39" w:rsidR="002F3295" w:rsidRDefault="00B91899" w:rsidP="002F3295">
      <w:pPr>
        <w:pStyle w:val="ListParagraph"/>
        <w:numPr>
          <w:ilvl w:val="2"/>
          <w:numId w:val="1"/>
        </w:numPr>
        <w:rPr>
          <w:rFonts w:ascii="Times New Roman" w:hAnsi="Times New Roman" w:cs="Times New Roman"/>
        </w:rPr>
      </w:pPr>
      <w:hyperlink w:anchor="_U1000_Section_Championship" w:history="1">
        <w:r w:rsidR="002F3295" w:rsidRPr="00B91899">
          <w:rPr>
            <w:rStyle w:val="Hyperlink"/>
            <w:rFonts w:ascii="Times New Roman" w:hAnsi="Times New Roman" w:cs="Times New Roman"/>
          </w:rPr>
          <w:t>Day 2 – U1000 Section Championship</w:t>
        </w:r>
      </w:hyperlink>
    </w:p>
    <w:p w14:paraId="257214AF" w14:textId="7780DA8C" w:rsidR="00BD44FC" w:rsidRDefault="00BD44FC" w:rsidP="00BD44FC">
      <w:pPr>
        <w:pStyle w:val="ListParagraph"/>
        <w:numPr>
          <w:ilvl w:val="1"/>
          <w:numId w:val="1"/>
        </w:numPr>
        <w:rPr>
          <w:rFonts w:ascii="Times New Roman" w:hAnsi="Times New Roman" w:cs="Times New Roman"/>
        </w:rPr>
      </w:pPr>
      <w:r>
        <w:rPr>
          <w:rFonts w:ascii="Times New Roman" w:hAnsi="Times New Roman" w:cs="Times New Roman"/>
        </w:rPr>
        <w:t>Non-Playoff Sections</w:t>
      </w:r>
    </w:p>
    <w:p w14:paraId="18BE9EEA" w14:textId="03A985AE" w:rsidR="00BD44FC" w:rsidRDefault="00AB3C62" w:rsidP="00BD44FC">
      <w:pPr>
        <w:pStyle w:val="ListParagraph"/>
        <w:numPr>
          <w:ilvl w:val="2"/>
          <w:numId w:val="1"/>
        </w:numPr>
        <w:rPr>
          <w:rFonts w:ascii="Times New Roman" w:hAnsi="Times New Roman" w:cs="Times New Roman"/>
        </w:rPr>
      </w:pPr>
      <w:hyperlink w:anchor="_The_Non-Playoff_Group," w:history="1">
        <w:r w:rsidR="00BD44FC" w:rsidRPr="00AB3C62">
          <w:rPr>
            <w:rStyle w:val="Hyperlink"/>
            <w:rFonts w:ascii="Times New Roman" w:hAnsi="Times New Roman" w:cs="Times New Roman"/>
          </w:rPr>
          <w:t>Beginners Section</w:t>
        </w:r>
      </w:hyperlink>
    </w:p>
    <w:p w14:paraId="364D3AB6" w14:textId="75F00806" w:rsidR="00BD44FC" w:rsidRPr="00B91899" w:rsidRDefault="00AB3C62" w:rsidP="00BD44FC">
      <w:pPr>
        <w:pStyle w:val="ListParagraph"/>
        <w:numPr>
          <w:ilvl w:val="2"/>
          <w:numId w:val="1"/>
        </w:numPr>
        <w:rPr>
          <w:rFonts w:ascii="Times New Roman" w:hAnsi="Times New Roman" w:cs="Times New Roman"/>
        </w:rPr>
      </w:pPr>
      <w:hyperlink w:anchor="_The_Non-Playoff_Groups," w:history="1">
        <w:r w:rsidR="00BD44FC" w:rsidRPr="00AB3C62">
          <w:rPr>
            <w:rStyle w:val="Hyperlink"/>
            <w:rFonts w:ascii="Times New Roman" w:hAnsi="Times New Roman" w:cs="Times New Roman"/>
          </w:rPr>
          <w:t>Open Section</w:t>
        </w:r>
      </w:hyperlink>
    </w:p>
    <w:p w14:paraId="0C7AFB8F" w14:textId="1BB893BE" w:rsidR="00F465F1" w:rsidRPr="00B91899" w:rsidRDefault="00496ACA" w:rsidP="00184958">
      <w:pPr>
        <w:pStyle w:val="ListParagraph"/>
        <w:numPr>
          <w:ilvl w:val="0"/>
          <w:numId w:val="1"/>
        </w:numPr>
        <w:rPr>
          <w:rFonts w:ascii="Times New Roman" w:hAnsi="Times New Roman" w:cs="Times New Roman"/>
        </w:rPr>
      </w:pPr>
      <w:hyperlink w:anchor="_2026_Chess_League" w:history="1">
        <w:r w:rsidR="00F465F1" w:rsidRPr="00496ACA">
          <w:rPr>
            <w:rStyle w:val="Hyperlink"/>
            <w:rFonts w:ascii="Times New Roman" w:hAnsi="Times New Roman" w:cs="Times New Roman"/>
          </w:rPr>
          <w:t>2026 Chess</w:t>
        </w:r>
        <w:r w:rsidR="00F465F1" w:rsidRPr="00496ACA">
          <w:rPr>
            <w:rStyle w:val="Hyperlink"/>
            <w:rFonts w:ascii="Times New Roman" w:hAnsi="Times New Roman" w:cs="Times New Roman"/>
          </w:rPr>
          <w:t xml:space="preserve"> </w:t>
        </w:r>
        <w:r w:rsidR="00BF383E" w:rsidRPr="00496ACA">
          <w:rPr>
            <w:rStyle w:val="Hyperlink"/>
            <w:rFonts w:ascii="Times New Roman" w:hAnsi="Times New Roman" w:cs="Times New Roman"/>
          </w:rPr>
          <w:t>L</w:t>
        </w:r>
        <w:r w:rsidR="00F465F1" w:rsidRPr="00496ACA">
          <w:rPr>
            <w:rStyle w:val="Hyperlink"/>
            <w:rFonts w:ascii="Times New Roman" w:hAnsi="Times New Roman" w:cs="Times New Roman"/>
          </w:rPr>
          <w:t>eague</w:t>
        </w:r>
      </w:hyperlink>
    </w:p>
    <w:p w14:paraId="57D0D953" w14:textId="2CBC790C" w:rsidR="00F465F1" w:rsidRPr="00B91899" w:rsidRDefault="00C3214F" w:rsidP="00220FEA">
      <w:pPr>
        <w:pStyle w:val="ListParagraph"/>
        <w:numPr>
          <w:ilvl w:val="1"/>
          <w:numId w:val="1"/>
        </w:numPr>
        <w:rPr>
          <w:rFonts w:ascii="Times New Roman" w:hAnsi="Times New Roman" w:cs="Times New Roman"/>
        </w:rPr>
      </w:pPr>
      <w:hyperlink w:anchor="_2026_Chess_League_1" w:history="1">
        <w:r w:rsidR="00F465F1" w:rsidRPr="00C3214F">
          <w:rPr>
            <w:rStyle w:val="Hyperlink"/>
            <w:rFonts w:ascii="Times New Roman" w:hAnsi="Times New Roman" w:cs="Times New Roman"/>
          </w:rPr>
          <w:t>2026 Chess League Dates</w:t>
        </w:r>
      </w:hyperlink>
    </w:p>
    <w:p w14:paraId="08DEE308" w14:textId="4B1B9097" w:rsidR="00CB4449" w:rsidRPr="00B91899" w:rsidRDefault="00C3214F" w:rsidP="00F465F1">
      <w:pPr>
        <w:pStyle w:val="ListParagraph"/>
        <w:numPr>
          <w:ilvl w:val="1"/>
          <w:numId w:val="1"/>
        </w:numPr>
        <w:rPr>
          <w:rFonts w:ascii="Times New Roman" w:hAnsi="Times New Roman" w:cs="Times New Roman"/>
        </w:rPr>
      </w:pPr>
      <w:hyperlink w:anchor="_New_Chess_League" w:history="1">
        <w:r w:rsidR="00CB4449" w:rsidRPr="00C3214F">
          <w:rPr>
            <w:rStyle w:val="Hyperlink"/>
            <w:rFonts w:ascii="Times New Roman" w:hAnsi="Times New Roman" w:cs="Times New Roman"/>
          </w:rPr>
          <w:t xml:space="preserve">New </w:t>
        </w:r>
        <w:r w:rsidRPr="00C3214F">
          <w:rPr>
            <w:rStyle w:val="Hyperlink"/>
            <w:rFonts w:ascii="Times New Roman" w:hAnsi="Times New Roman" w:cs="Times New Roman"/>
          </w:rPr>
          <w:t xml:space="preserve">Chess League </w:t>
        </w:r>
        <w:r w:rsidR="00CB4449" w:rsidRPr="00C3214F">
          <w:rPr>
            <w:rStyle w:val="Hyperlink"/>
            <w:rFonts w:ascii="Times New Roman" w:hAnsi="Times New Roman" w:cs="Times New Roman"/>
          </w:rPr>
          <w:t>Section</w:t>
        </w:r>
        <w:r w:rsidR="00DB50CD" w:rsidRPr="00C3214F">
          <w:rPr>
            <w:rStyle w:val="Hyperlink"/>
            <w:rFonts w:ascii="Times New Roman" w:hAnsi="Times New Roman" w:cs="Times New Roman"/>
          </w:rPr>
          <w:t>s</w:t>
        </w:r>
      </w:hyperlink>
    </w:p>
    <w:p w14:paraId="3E9F795B" w14:textId="2F0D0654" w:rsidR="00953921" w:rsidRPr="00B91899" w:rsidRDefault="00C3214F" w:rsidP="00953921">
      <w:pPr>
        <w:pStyle w:val="ListParagraph"/>
        <w:numPr>
          <w:ilvl w:val="0"/>
          <w:numId w:val="1"/>
        </w:numPr>
        <w:rPr>
          <w:rFonts w:ascii="Times New Roman" w:hAnsi="Times New Roman" w:cs="Times New Roman"/>
        </w:rPr>
      </w:pPr>
      <w:hyperlink w:anchor="_2026_Columbia_County" w:history="1">
        <w:r w:rsidR="00953921" w:rsidRPr="00C3214F">
          <w:rPr>
            <w:rStyle w:val="Hyperlink"/>
            <w:rFonts w:ascii="Times New Roman" w:hAnsi="Times New Roman" w:cs="Times New Roman"/>
          </w:rPr>
          <w:t>2026 CCCA Club Membership In</w:t>
        </w:r>
        <w:r w:rsidR="00953921" w:rsidRPr="00C3214F">
          <w:rPr>
            <w:rStyle w:val="Hyperlink"/>
            <w:rFonts w:ascii="Times New Roman" w:hAnsi="Times New Roman" w:cs="Times New Roman"/>
          </w:rPr>
          <w:t>f</w:t>
        </w:r>
        <w:r w:rsidR="00953921" w:rsidRPr="00C3214F">
          <w:rPr>
            <w:rStyle w:val="Hyperlink"/>
            <w:rFonts w:ascii="Times New Roman" w:hAnsi="Times New Roman" w:cs="Times New Roman"/>
          </w:rPr>
          <w:t>ormation</w:t>
        </w:r>
      </w:hyperlink>
    </w:p>
    <w:p w14:paraId="742B4CA8" w14:textId="7CF01407" w:rsidR="00E953B6" w:rsidRDefault="00D21370" w:rsidP="00184958">
      <w:pPr>
        <w:pStyle w:val="ListParagraph"/>
        <w:numPr>
          <w:ilvl w:val="0"/>
          <w:numId w:val="1"/>
        </w:numPr>
        <w:rPr>
          <w:rFonts w:ascii="Times New Roman" w:hAnsi="Times New Roman" w:cs="Times New Roman"/>
        </w:rPr>
      </w:pPr>
      <w:hyperlink w:anchor="_Wednesday_Chess" w:history="1">
        <w:r w:rsidR="00E953B6" w:rsidRPr="00D21370">
          <w:rPr>
            <w:rStyle w:val="Hyperlink"/>
            <w:rFonts w:ascii="Times New Roman" w:hAnsi="Times New Roman" w:cs="Times New Roman"/>
          </w:rPr>
          <w:t>Wednesday Chess</w:t>
        </w:r>
        <w:r w:rsidR="00914489" w:rsidRPr="00D21370">
          <w:rPr>
            <w:rStyle w:val="Hyperlink"/>
            <w:rFonts w:ascii="Times New Roman" w:hAnsi="Times New Roman" w:cs="Times New Roman"/>
          </w:rPr>
          <w:t xml:space="preserve"> at Cardboard Castle</w:t>
        </w:r>
      </w:hyperlink>
    </w:p>
    <w:p w14:paraId="0A186B59" w14:textId="2B098E46" w:rsidR="006F4FF5" w:rsidRPr="00B91899" w:rsidRDefault="00451193" w:rsidP="00DB50CD">
      <w:pPr>
        <w:pStyle w:val="ListParagraph"/>
        <w:numPr>
          <w:ilvl w:val="0"/>
          <w:numId w:val="1"/>
        </w:numPr>
        <w:rPr>
          <w:rFonts w:ascii="Times New Roman" w:hAnsi="Times New Roman" w:cs="Times New Roman"/>
        </w:rPr>
      </w:pPr>
      <w:hyperlink w:anchor="_CSRA_Scholastic_Chess" w:history="1">
        <w:r w:rsidR="00FC7FAF" w:rsidRPr="00451193">
          <w:rPr>
            <w:rStyle w:val="Hyperlink"/>
            <w:rFonts w:ascii="Times New Roman" w:hAnsi="Times New Roman" w:cs="Times New Roman"/>
          </w:rPr>
          <w:t>CSRA Scholastic Chess League</w:t>
        </w:r>
      </w:hyperlink>
    </w:p>
    <w:p w14:paraId="4BEA17D3" w14:textId="77777777" w:rsidR="00F66904" w:rsidRPr="00B91899" w:rsidRDefault="00F66904" w:rsidP="00F66904">
      <w:pPr>
        <w:rPr>
          <w:rFonts w:ascii="Times New Roman" w:hAnsi="Times New Roman" w:cs="Times New Roman"/>
        </w:rPr>
      </w:pPr>
    </w:p>
    <w:p w14:paraId="603100AC" w14:textId="77777777" w:rsidR="00E45DAB" w:rsidRPr="00B91899" w:rsidRDefault="00E45DAB">
      <w:pPr>
        <w:rPr>
          <w:rFonts w:ascii="Times New Roman" w:eastAsiaTheme="majorEastAsia" w:hAnsi="Times New Roman" w:cs="Times New Roman"/>
          <w:b/>
          <w:bCs/>
          <w:color w:val="0F4761" w:themeColor="accent1" w:themeShade="BF"/>
          <w:sz w:val="40"/>
          <w:szCs w:val="40"/>
          <w:u w:val="single"/>
        </w:rPr>
      </w:pPr>
      <w:r w:rsidRPr="00B91899">
        <w:rPr>
          <w:rFonts w:ascii="Times New Roman" w:hAnsi="Times New Roman" w:cs="Times New Roman"/>
        </w:rPr>
        <w:br w:type="page"/>
      </w:r>
    </w:p>
    <w:p w14:paraId="41B96842" w14:textId="4ABA17D4" w:rsidR="00F66904" w:rsidRPr="00B91899" w:rsidRDefault="00F66904" w:rsidP="00E45DAB">
      <w:pPr>
        <w:pStyle w:val="Heading1"/>
        <w:spacing w:before="160" w:after="0"/>
        <w:rPr>
          <w:rFonts w:ascii="Times New Roman" w:hAnsi="Times New Roman" w:cs="Times New Roman"/>
        </w:rPr>
      </w:pPr>
      <w:bookmarkStart w:id="0" w:name="_The_2025_Columbia"/>
      <w:bookmarkEnd w:id="0"/>
      <w:r w:rsidRPr="00B91899">
        <w:rPr>
          <w:rFonts w:ascii="Times New Roman" w:hAnsi="Times New Roman" w:cs="Times New Roman"/>
        </w:rPr>
        <w:lastRenderedPageBreak/>
        <w:t xml:space="preserve">The </w:t>
      </w:r>
      <w:r w:rsidR="00DB50CD" w:rsidRPr="00B91899">
        <w:rPr>
          <w:rFonts w:ascii="Times New Roman" w:hAnsi="Times New Roman" w:cs="Times New Roman"/>
        </w:rPr>
        <w:t xml:space="preserve">2025 Columbia County Chess </w:t>
      </w:r>
      <w:r w:rsidR="005457FD" w:rsidRPr="00B91899">
        <w:rPr>
          <w:rFonts w:ascii="Times New Roman" w:hAnsi="Times New Roman" w:cs="Times New Roman"/>
        </w:rPr>
        <w:t xml:space="preserve">League </w:t>
      </w:r>
      <w:r w:rsidR="00DB50CD" w:rsidRPr="00B91899">
        <w:rPr>
          <w:rFonts w:ascii="Times New Roman" w:hAnsi="Times New Roman" w:cs="Times New Roman"/>
        </w:rPr>
        <w:t>Playoffs</w:t>
      </w:r>
    </w:p>
    <w:p w14:paraId="7F3B1091" w14:textId="77777777" w:rsidR="00E45DAB" w:rsidRPr="00B91899" w:rsidRDefault="00E45DAB" w:rsidP="00E45DAB">
      <w:pPr>
        <w:rPr>
          <w:rFonts w:ascii="Times New Roman" w:hAnsi="Times New Roman" w:cs="Times New Roman"/>
        </w:rPr>
      </w:pPr>
    </w:p>
    <w:p w14:paraId="17F78629" w14:textId="77777777" w:rsidR="00E45DAB" w:rsidRDefault="00E45DAB" w:rsidP="00E45DAB">
      <w:pPr>
        <w:rPr>
          <w:rFonts w:ascii="Times New Roman" w:hAnsi="Times New Roman" w:cs="Times New Roman"/>
        </w:rPr>
      </w:pPr>
      <w:r w:rsidRPr="00B91899">
        <w:rPr>
          <w:rFonts w:ascii="Times New Roman" w:hAnsi="Times New Roman" w:cs="Times New Roman"/>
        </w:rPr>
        <w:t>The end of the regular Chess League is here. This past two weekends saw the end of both the Open Section and U1000 Section Playoffs! There was lots of great competition, and we share the full results in this month’s newsletter.</w:t>
      </w:r>
    </w:p>
    <w:p w14:paraId="65013F76" w14:textId="77777777" w:rsidR="00554694" w:rsidRDefault="00554694" w:rsidP="00E45DAB">
      <w:pPr>
        <w:rPr>
          <w:rFonts w:ascii="Times New Roman" w:hAnsi="Times New Roman" w:cs="Times New Roman"/>
        </w:rPr>
      </w:pPr>
    </w:p>
    <w:p w14:paraId="6FD7F7DC" w14:textId="7E4E6A2F" w:rsidR="00AB3C62" w:rsidRPr="00B91899" w:rsidRDefault="00AB3C62" w:rsidP="00AB3C62">
      <w:pPr>
        <w:jc w:val="center"/>
        <w:rPr>
          <w:rFonts w:ascii="Times New Roman" w:hAnsi="Times New Roman" w:cs="Times New Roman"/>
        </w:rPr>
      </w:pPr>
      <w:r>
        <w:rPr>
          <w:rFonts w:ascii="Times New Roman" w:hAnsi="Times New Roman" w:cs="Times New Roman"/>
          <w:noProof/>
        </w:rPr>
        <w:drawing>
          <wp:inline distT="0" distB="0" distL="0" distR="0" wp14:anchorId="2BCF19CB" wp14:editId="4DED7775">
            <wp:extent cx="2276856" cy="1709928"/>
            <wp:effectExtent l="19050" t="19050" r="9525" b="24130"/>
            <wp:docPr id="926638127"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w="12700">
                      <a:solidFill>
                        <a:schemeClr val="tx1"/>
                      </a:solidFill>
                    </a:ln>
                  </pic:spPr>
                </pic:pic>
              </a:graphicData>
            </a:graphic>
          </wp:inline>
        </w:drawing>
      </w:r>
    </w:p>
    <w:p w14:paraId="636E3ECC" w14:textId="77777777" w:rsidR="00F66904" w:rsidRPr="00B91899" w:rsidRDefault="00F66904" w:rsidP="00F66904">
      <w:pPr>
        <w:rPr>
          <w:rFonts w:ascii="Times New Roman" w:hAnsi="Times New Roman" w:cs="Times New Roman"/>
        </w:rPr>
      </w:pPr>
    </w:p>
    <w:p w14:paraId="15288F25" w14:textId="33E991E0" w:rsidR="00C57B15" w:rsidRPr="00B91899" w:rsidRDefault="00140A44" w:rsidP="00E45DAB">
      <w:pPr>
        <w:pStyle w:val="Heading2"/>
        <w:rPr>
          <w:rFonts w:ascii="Times New Roman" w:hAnsi="Times New Roman" w:cs="Times New Roman"/>
        </w:rPr>
      </w:pPr>
      <w:bookmarkStart w:id="1" w:name="_2025_Open_Section"/>
      <w:bookmarkEnd w:id="1"/>
      <w:r w:rsidRPr="00B91899">
        <w:rPr>
          <w:rFonts w:ascii="Times New Roman" w:hAnsi="Times New Roman" w:cs="Times New Roman"/>
        </w:rPr>
        <w:t xml:space="preserve">2025 Open Section </w:t>
      </w:r>
      <w:r w:rsidR="005457FD" w:rsidRPr="00B91899">
        <w:rPr>
          <w:rFonts w:ascii="Times New Roman" w:hAnsi="Times New Roman" w:cs="Times New Roman"/>
        </w:rPr>
        <w:t>League</w:t>
      </w:r>
      <w:r w:rsidRPr="00B91899">
        <w:rPr>
          <w:rFonts w:ascii="Times New Roman" w:hAnsi="Times New Roman" w:cs="Times New Roman"/>
        </w:rPr>
        <w:t xml:space="preserve"> Playoffs, Day </w:t>
      </w:r>
      <w:r w:rsidR="005457FD" w:rsidRPr="00B91899">
        <w:rPr>
          <w:rFonts w:ascii="Times New Roman" w:hAnsi="Times New Roman" w:cs="Times New Roman"/>
        </w:rPr>
        <w:t>2 – Final Round</w:t>
      </w:r>
    </w:p>
    <w:p w14:paraId="0E094C70" w14:textId="77777777" w:rsidR="00E45DAB" w:rsidRPr="00B91899" w:rsidRDefault="00E45DAB" w:rsidP="00DF4876">
      <w:pPr>
        <w:rPr>
          <w:rFonts w:ascii="Times New Roman" w:hAnsi="Times New Roman" w:cs="Times New Roman"/>
        </w:rPr>
      </w:pPr>
    </w:p>
    <w:p w14:paraId="134BA9FC" w14:textId="77777777" w:rsidR="00B91899" w:rsidRPr="00B91899" w:rsidRDefault="00B91899" w:rsidP="00B91899">
      <w:pPr>
        <w:rPr>
          <w:rFonts w:ascii="Times New Roman" w:hAnsi="Times New Roman" w:cs="Times New Roman"/>
        </w:rPr>
      </w:pPr>
      <w:r w:rsidRPr="00B91899">
        <w:rPr>
          <w:rFonts w:ascii="Times New Roman" w:hAnsi="Times New Roman" w:cs="Times New Roman"/>
        </w:rPr>
        <w:t xml:space="preserve">Pictures, results and Cross-tables are found through </w:t>
      </w:r>
      <w:hyperlink r:id="rId8" w:history="1">
        <w:r w:rsidRPr="00B91899">
          <w:rPr>
            <w:rStyle w:val="Hyperlink"/>
            <w:rFonts w:ascii="Times New Roman" w:hAnsi="Times New Roman" w:cs="Times New Roman"/>
          </w:rPr>
          <w:t>Dec. ’25 Playoffs – Columbia County Chess Association</w:t>
        </w:r>
      </w:hyperlink>
      <w:r w:rsidRPr="00B91899">
        <w:rPr>
          <w:rFonts w:ascii="Times New Roman" w:hAnsi="Times New Roman" w:cs="Times New Roman"/>
        </w:rPr>
        <w:t xml:space="preserve"> .</w:t>
      </w:r>
    </w:p>
    <w:p w14:paraId="160563A7" w14:textId="77777777" w:rsidR="00B91899" w:rsidRPr="00B91899" w:rsidRDefault="00B91899" w:rsidP="00DF4876">
      <w:pPr>
        <w:rPr>
          <w:rFonts w:ascii="Times New Roman" w:hAnsi="Times New Roman" w:cs="Times New Roman"/>
        </w:rPr>
      </w:pPr>
    </w:p>
    <w:p w14:paraId="05AE73E0" w14:textId="58C4EEAE" w:rsidR="002F3295" w:rsidRPr="00B91899" w:rsidRDefault="00187D79" w:rsidP="00DF4876">
      <w:pPr>
        <w:rPr>
          <w:rFonts w:ascii="Times New Roman" w:hAnsi="Times New Roman" w:cs="Times New Roman"/>
        </w:rPr>
      </w:pPr>
      <w:r w:rsidRPr="00B91899">
        <w:rPr>
          <w:rFonts w:ascii="Times New Roman" w:hAnsi="Times New Roman" w:cs="Times New Roman"/>
        </w:rPr>
        <w:t>Following the Open Section Qualification rounds in November, t</w:t>
      </w:r>
      <w:r w:rsidR="00DF4876" w:rsidRPr="00B91899">
        <w:rPr>
          <w:rFonts w:ascii="Times New Roman" w:hAnsi="Times New Roman" w:cs="Times New Roman"/>
        </w:rPr>
        <w:t>he Final Four bracketed playoff began</w:t>
      </w:r>
      <w:r w:rsidR="00E45DAB" w:rsidRPr="00B91899">
        <w:rPr>
          <w:rFonts w:ascii="Times New Roman" w:hAnsi="Times New Roman" w:cs="Times New Roman"/>
        </w:rPr>
        <w:t xml:space="preserve"> on December 6th</w:t>
      </w:r>
      <w:r w:rsidR="00DF4876" w:rsidRPr="00B91899">
        <w:rPr>
          <w:rFonts w:ascii="Times New Roman" w:hAnsi="Times New Roman" w:cs="Times New Roman"/>
        </w:rPr>
        <w:t xml:space="preserve"> with our top qualifying players striving for the 2025 Chess League Crown! Congratulations go to Jalen Taylor, Alexander Looney, Abigail Lin and Erik “Lucky” Walker for reaching this point!</w:t>
      </w:r>
      <w:r w:rsidR="00E45DAB" w:rsidRPr="00B91899">
        <w:rPr>
          <w:rFonts w:ascii="Times New Roman" w:hAnsi="Times New Roman" w:cs="Times New Roman"/>
        </w:rPr>
        <w:t xml:space="preserve">  </w:t>
      </w:r>
      <w:r w:rsidR="00DF4876" w:rsidRPr="00B91899">
        <w:rPr>
          <w:rFonts w:ascii="Times New Roman" w:hAnsi="Times New Roman" w:cs="Times New Roman"/>
        </w:rPr>
        <w:t xml:space="preserve">After fearsome </w:t>
      </w:r>
      <w:r w:rsidR="00E45DAB" w:rsidRPr="00B91899">
        <w:rPr>
          <w:rFonts w:ascii="Times New Roman" w:hAnsi="Times New Roman" w:cs="Times New Roman"/>
        </w:rPr>
        <w:t xml:space="preserve">foursome </w:t>
      </w:r>
      <w:r w:rsidR="00DF4876" w:rsidRPr="00B91899">
        <w:rPr>
          <w:rFonts w:ascii="Times New Roman" w:hAnsi="Times New Roman" w:cs="Times New Roman"/>
        </w:rPr>
        <w:t>battle</w:t>
      </w:r>
      <w:r w:rsidR="00E45DAB" w:rsidRPr="00B91899">
        <w:rPr>
          <w:rFonts w:ascii="Times New Roman" w:hAnsi="Times New Roman" w:cs="Times New Roman"/>
        </w:rPr>
        <w:t>d</w:t>
      </w:r>
      <w:r w:rsidR="00DF4876" w:rsidRPr="00B91899">
        <w:rPr>
          <w:rFonts w:ascii="Times New Roman" w:hAnsi="Times New Roman" w:cs="Times New Roman"/>
        </w:rPr>
        <w:t xml:space="preserve"> Jalen Taylor finished in fourth place, Alexander Looney in third with Abigail Lin reaching the finals with a </w:t>
      </w:r>
      <w:proofErr w:type="gramStart"/>
      <w:r w:rsidR="00DF4876" w:rsidRPr="00B91899">
        <w:rPr>
          <w:rFonts w:ascii="Times New Roman" w:hAnsi="Times New Roman" w:cs="Times New Roman"/>
        </w:rPr>
        <w:t>second place</w:t>
      </w:r>
      <w:proofErr w:type="gramEnd"/>
      <w:r w:rsidR="00DF4876" w:rsidRPr="00B91899">
        <w:rPr>
          <w:rFonts w:ascii="Times New Roman" w:hAnsi="Times New Roman" w:cs="Times New Roman"/>
        </w:rPr>
        <w:t xml:space="preserve"> finish.</w:t>
      </w:r>
    </w:p>
    <w:p w14:paraId="65CB6930" w14:textId="77777777" w:rsidR="002F3295" w:rsidRPr="00B91899" w:rsidRDefault="002F3295" w:rsidP="00DF4876">
      <w:pPr>
        <w:rPr>
          <w:rFonts w:ascii="Times New Roman" w:hAnsi="Times New Roman" w:cs="Times New Roman"/>
        </w:rPr>
      </w:pPr>
    </w:p>
    <w:p w14:paraId="334F459E" w14:textId="77777777" w:rsidR="002F3295" w:rsidRPr="00B91899" w:rsidRDefault="002F3295" w:rsidP="002F3295">
      <w:pPr>
        <w:keepNext/>
        <w:jc w:val="center"/>
        <w:rPr>
          <w:rFonts w:ascii="Times New Roman" w:hAnsi="Times New Roman" w:cs="Times New Roman"/>
        </w:rPr>
      </w:pPr>
      <w:r w:rsidRPr="00B91899">
        <w:rPr>
          <w:rFonts w:ascii="Times New Roman" w:hAnsi="Times New Roman" w:cs="Times New Roman"/>
          <w:noProof/>
        </w:rPr>
        <w:drawing>
          <wp:inline distT="0" distB="0" distL="0" distR="0" wp14:anchorId="700EFE0C" wp14:editId="24B1D5DA">
            <wp:extent cx="2286000" cy="1709928"/>
            <wp:effectExtent l="0" t="0" r="0" b="5080"/>
            <wp:docPr id="13221226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286000" cy="1709928"/>
                    </a:xfrm>
                    <a:prstGeom prst="rect">
                      <a:avLst/>
                    </a:prstGeom>
                    <a:noFill/>
                    <a:ln>
                      <a:noFill/>
                    </a:ln>
                  </pic:spPr>
                </pic:pic>
              </a:graphicData>
            </a:graphic>
          </wp:inline>
        </w:drawing>
      </w:r>
    </w:p>
    <w:p w14:paraId="50D50329" w14:textId="441EF600" w:rsidR="00DF4876" w:rsidRPr="00B91899" w:rsidRDefault="002F3295" w:rsidP="002F3295">
      <w:pPr>
        <w:pStyle w:val="Caption"/>
        <w:jc w:val="center"/>
        <w:rPr>
          <w:rFonts w:ascii="Times New Roman" w:hAnsi="Times New Roman" w:cs="Times New Roman"/>
        </w:rPr>
      </w:pPr>
      <w:r w:rsidRPr="00B91899">
        <w:rPr>
          <w:rFonts w:ascii="Times New Roman" w:hAnsi="Times New Roman" w:cs="Times New Roman"/>
        </w:rPr>
        <w:t>The deciding match for the 2025 Chess League Championship</w:t>
      </w:r>
    </w:p>
    <w:p w14:paraId="56228789" w14:textId="77777777" w:rsidR="00DF4876" w:rsidRPr="00B91899" w:rsidRDefault="00DF4876" w:rsidP="00DF4876">
      <w:pPr>
        <w:rPr>
          <w:rFonts w:ascii="Times New Roman" w:hAnsi="Times New Roman" w:cs="Times New Roman"/>
        </w:rPr>
      </w:pPr>
      <w:r w:rsidRPr="00B91899">
        <w:rPr>
          <w:rFonts w:ascii="Times New Roman" w:hAnsi="Times New Roman" w:cs="Times New Roman"/>
        </w:rPr>
        <w:t>But without further ado, the Columbia County Chess Association proudly declares Erik “Lucky” Walker the county’s 2025 Chess League Champion!</w:t>
      </w:r>
    </w:p>
    <w:p w14:paraId="30F1BF52" w14:textId="77777777" w:rsidR="00207525" w:rsidRPr="00B91899" w:rsidRDefault="00207525" w:rsidP="000C2961">
      <w:pPr>
        <w:rPr>
          <w:rFonts w:ascii="Times New Roman" w:hAnsi="Times New Roman" w:cs="Times New Roman"/>
        </w:rPr>
      </w:pPr>
    </w:p>
    <w:p w14:paraId="23E2187B" w14:textId="303F36EF" w:rsidR="00187D79" w:rsidRPr="00B91899" w:rsidRDefault="00187D79" w:rsidP="00187D79">
      <w:pPr>
        <w:keepNext/>
        <w:jc w:val="center"/>
        <w:rPr>
          <w:rFonts w:ascii="Times New Roman" w:hAnsi="Times New Roman" w:cs="Times New Roman"/>
        </w:rPr>
      </w:pPr>
      <w:r w:rsidRPr="00B91899">
        <w:rPr>
          <w:rFonts w:ascii="Times New Roman" w:hAnsi="Times New Roman" w:cs="Times New Roman"/>
          <w:noProof/>
        </w:rPr>
        <w:lastRenderedPageBreak/>
        <w:drawing>
          <wp:inline distT="0" distB="0" distL="0" distR="0" wp14:anchorId="59A0BB07" wp14:editId="3A056410">
            <wp:extent cx="2274517" cy="1704975"/>
            <wp:effectExtent l="0" t="0" r="0" b="0"/>
            <wp:docPr id="2445708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85406" cy="1713137"/>
                    </a:xfrm>
                    <a:prstGeom prst="rect">
                      <a:avLst/>
                    </a:prstGeom>
                    <a:noFill/>
                    <a:ln>
                      <a:noFill/>
                    </a:ln>
                  </pic:spPr>
                </pic:pic>
              </a:graphicData>
            </a:graphic>
          </wp:inline>
        </w:drawing>
      </w:r>
      <w:r w:rsidR="00FD6778" w:rsidRPr="00B91899">
        <w:rPr>
          <w:rFonts w:ascii="Times New Roman" w:hAnsi="Times New Roman" w:cs="Times New Roman"/>
        </w:rPr>
        <w:tab/>
      </w:r>
      <w:r w:rsidR="00FD6778" w:rsidRPr="00B91899">
        <w:rPr>
          <w:rFonts w:ascii="Times New Roman" w:hAnsi="Times New Roman" w:cs="Times New Roman"/>
        </w:rPr>
        <w:tab/>
      </w:r>
      <w:r w:rsidR="00FD6778" w:rsidRPr="00B91899">
        <w:rPr>
          <w:rFonts w:ascii="Times New Roman" w:hAnsi="Times New Roman" w:cs="Times New Roman"/>
          <w:noProof/>
        </w:rPr>
        <w:drawing>
          <wp:inline distT="0" distB="0" distL="0" distR="0" wp14:anchorId="042B3556" wp14:editId="478F324D">
            <wp:extent cx="2276856" cy="1709928"/>
            <wp:effectExtent l="0" t="0" r="0" b="5080"/>
            <wp:docPr id="844920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a:noFill/>
                    </a:ln>
                  </pic:spPr>
                </pic:pic>
              </a:graphicData>
            </a:graphic>
          </wp:inline>
        </w:drawing>
      </w:r>
    </w:p>
    <w:p w14:paraId="71038726" w14:textId="1FFB4038" w:rsidR="00187D79" w:rsidRPr="00B91899" w:rsidRDefault="00187D79" w:rsidP="00187D79">
      <w:pPr>
        <w:pStyle w:val="Caption"/>
        <w:jc w:val="center"/>
        <w:rPr>
          <w:rFonts w:ascii="Times New Roman" w:hAnsi="Times New Roman" w:cs="Times New Roman"/>
        </w:rPr>
      </w:pPr>
      <w:r w:rsidRPr="00B91899">
        <w:rPr>
          <w:rFonts w:ascii="Times New Roman" w:hAnsi="Times New Roman" w:cs="Times New Roman"/>
        </w:rPr>
        <w:t>Lucky Walker is your CCCA 2025 Chess League Champion!</w:t>
      </w:r>
      <w:r w:rsidR="00FD6778" w:rsidRPr="00B91899">
        <w:rPr>
          <w:rFonts w:ascii="Times New Roman" w:hAnsi="Times New Roman" w:cs="Times New Roman"/>
        </w:rPr>
        <w:t xml:space="preserve">  Congratulations to Abigail Lin (2</w:t>
      </w:r>
      <w:r w:rsidR="00FD6778" w:rsidRPr="00B91899">
        <w:rPr>
          <w:rFonts w:ascii="Times New Roman" w:hAnsi="Times New Roman" w:cs="Times New Roman"/>
          <w:vertAlign w:val="superscript"/>
        </w:rPr>
        <w:t>nd</w:t>
      </w:r>
      <w:r w:rsidR="00FD6778" w:rsidRPr="00B91899">
        <w:rPr>
          <w:rFonts w:ascii="Times New Roman" w:hAnsi="Times New Roman" w:cs="Times New Roman"/>
        </w:rPr>
        <w:t xml:space="preserve"> Place), Alexander Looney (3</w:t>
      </w:r>
      <w:r w:rsidR="00FD6778" w:rsidRPr="00B91899">
        <w:rPr>
          <w:rFonts w:ascii="Times New Roman" w:hAnsi="Times New Roman" w:cs="Times New Roman"/>
          <w:vertAlign w:val="superscript"/>
        </w:rPr>
        <w:t>rd</w:t>
      </w:r>
      <w:r w:rsidR="00FD6778" w:rsidRPr="00B91899">
        <w:rPr>
          <w:rFonts w:ascii="Times New Roman" w:hAnsi="Times New Roman" w:cs="Times New Roman"/>
        </w:rPr>
        <w:t xml:space="preserve"> Place) and Jalen Taylor (4</w:t>
      </w:r>
      <w:r w:rsidR="00FD6778" w:rsidRPr="00B91899">
        <w:rPr>
          <w:rFonts w:ascii="Times New Roman" w:hAnsi="Times New Roman" w:cs="Times New Roman"/>
          <w:vertAlign w:val="superscript"/>
        </w:rPr>
        <w:t>th</w:t>
      </w:r>
      <w:r w:rsidR="00FD6778" w:rsidRPr="00B91899">
        <w:rPr>
          <w:rFonts w:ascii="Times New Roman" w:hAnsi="Times New Roman" w:cs="Times New Roman"/>
        </w:rPr>
        <w:t xml:space="preserve"> Place) for their outstanding performances this year!</w:t>
      </w:r>
    </w:p>
    <w:p w14:paraId="7BB651D4" w14:textId="77777777" w:rsidR="00FD6778" w:rsidRPr="00B91899" w:rsidRDefault="00FD6778" w:rsidP="00FD6778">
      <w:pPr>
        <w:keepNext/>
        <w:jc w:val="center"/>
        <w:rPr>
          <w:rFonts w:ascii="Times New Roman" w:hAnsi="Times New Roman" w:cs="Times New Roman"/>
        </w:rPr>
      </w:pPr>
      <w:r w:rsidRPr="00B91899">
        <w:rPr>
          <w:rFonts w:ascii="Times New Roman" w:hAnsi="Times New Roman" w:cs="Times New Roman"/>
        </w:rPr>
        <w:drawing>
          <wp:inline distT="0" distB="0" distL="0" distR="0" wp14:anchorId="0AE8C499" wp14:editId="6C4F9549">
            <wp:extent cx="4581525" cy="3712698"/>
            <wp:effectExtent l="19050" t="19050" r="9525" b="21590"/>
            <wp:docPr id="109937594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375948" name=""/>
                    <pic:cNvPicPr/>
                  </pic:nvPicPr>
                  <pic:blipFill>
                    <a:blip r:embed="rId12"/>
                    <a:stretch>
                      <a:fillRect/>
                    </a:stretch>
                  </pic:blipFill>
                  <pic:spPr>
                    <a:xfrm>
                      <a:off x="0" y="0"/>
                      <a:ext cx="4615193" cy="3739982"/>
                    </a:xfrm>
                    <a:prstGeom prst="rect">
                      <a:avLst/>
                    </a:prstGeom>
                    <a:ln w="12700">
                      <a:solidFill>
                        <a:schemeClr val="tx1"/>
                      </a:solidFill>
                    </a:ln>
                  </pic:spPr>
                </pic:pic>
              </a:graphicData>
            </a:graphic>
          </wp:inline>
        </w:drawing>
      </w:r>
    </w:p>
    <w:p w14:paraId="0983BB8D" w14:textId="3A50F87F" w:rsidR="00025F75" w:rsidRPr="00B91899" w:rsidRDefault="00FD6778" w:rsidP="00FD6778">
      <w:pPr>
        <w:pStyle w:val="Caption"/>
        <w:jc w:val="center"/>
        <w:rPr>
          <w:rFonts w:ascii="Times New Roman" w:hAnsi="Times New Roman" w:cs="Times New Roman"/>
        </w:rPr>
      </w:pPr>
      <w:r w:rsidRPr="00B91899">
        <w:rPr>
          <w:rFonts w:ascii="Times New Roman" w:hAnsi="Times New Roman" w:cs="Times New Roman"/>
        </w:rPr>
        <w:t>2025 Open Section Final Four Bracket</w:t>
      </w:r>
    </w:p>
    <w:p w14:paraId="138739E4" w14:textId="77777777" w:rsidR="00FD6778" w:rsidRPr="00B91899" w:rsidRDefault="00FD6778">
      <w:pPr>
        <w:rPr>
          <w:rFonts w:ascii="Times New Roman" w:hAnsi="Times New Roman" w:cs="Times New Roman"/>
          <w:u w:val="single"/>
        </w:rPr>
      </w:pPr>
      <w:r w:rsidRPr="00B91899">
        <w:rPr>
          <w:rFonts w:ascii="Times New Roman" w:hAnsi="Times New Roman" w:cs="Times New Roman"/>
          <w:u w:val="single"/>
        </w:rPr>
        <w:br w:type="page"/>
      </w:r>
    </w:p>
    <w:p w14:paraId="342CCC4C" w14:textId="4945A93E" w:rsidR="002F3295" w:rsidRPr="00B91899" w:rsidRDefault="002F3295" w:rsidP="002F3295">
      <w:pPr>
        <w:pStyle w:val="Heading2"/>
        <w:rPr>
          <w:rFonts w:ascii="Times New Roman" w:hAnsi="Times New Roman" w:cs="Times New Roman"/>
        </w:rPr>
      </w:pPr>
      <w:bookmarkStart w:id="2" w:name="_2025_U1000_Section"/>
      <w:bookmarkEnd w:id="2"/>
      <w:r w:rsidRPr="00B91899">
        <w:rPr>
          <w:rFonts w:ascii="Times New Roman" w:hAnsi="Times New Roman" w:cs="Times New Roman"/>
        </w:rPr>
        <w:lastRenderedPageBreak/>
        <w:t>2025 U1000 Section Playoffs</w:t>
      </w:r>
    </w:p>
    <w:p w14:paraId="467637A8" w14:textId="77777777" w:rsidR="002F3295" w:rsidRPr="00B91899" w:rsidRDefault="002F3295" w:rsidP="002F3295">
      <w:pPr>
        <w:rPr>
          <w:rFonts w:ascii="Times New Roman" w:hAnsi="Times New Roman" w:cs="Times New Roman"/>
        </w:rPr>
      </w:pPr>
    </w:p>
    <w:p w14:paraId="16777764" w14:textId="3D728FBA" w:rsidR="00F6595F" w:rsidRPr="00B91899" w:rsidRDefault="00F6595F" w:rsidP="002F3295">
      <w:pPr>
        <w:rPr>
          <w:rFonts w:ascii="Times New Roman" w:hAnsi="Times New Roman" w:cs="Times New Roman"/>
        </w:rPr>
      </w:pPr>
      <w:r w:rsidRPr="00B91899">
        <w:rPr>
          <w:rFonts w:ascii="Times New Roman" w:hAnsi="Times New Roman" w:cs="Times New Roman"/>
        </w:rPr>
        <w:t>The U1000 Section Path to the Chess League Championship began by splitting the top twelve qualifiers into two 6-player group for Round-Robin play.  Each player competed for the top two spots of each group to advance to the U1000 Section Final Four the following weekend.</w:t>
      </w:r>
    </w:p>
    <w:p w14:paraId="78C2A98B" w14:textId="77777777" w:rsidR="002F3295" w:rsidRPr="00B91899" w:rsidRDefault="002F3295" w:rsidP="002F3295">
      <w:pPr>
        <w:rPr>
          <w:rFonts w:ascii="Times New Roman" w:hAnsi="Times New Roman" w:cs="Times New Roman"/>
        </w:rPr>
      </w:pPr>
    </w:p>
    <w:p w14:paraId="5FE64B08" w14:textId="37229D92" w:rsidR="00BD7508" w:rsidRPr="00B91899" w:rsidRDefault="009838B3" w:rsidP="00F6595F">
      <w:pPr>
        <w:pStyle w:val="Heading3"/>
        <w:rPr>
          <w:rFonts w:ascii="Times New Roman" w:hAnsi="Times New Roman" w:cs="Times New Roman"/>
        </w:rPr>
      </w:pPr>
      <w:bookmarkStart w:id="3" w:name="_U1000_Section_Qualification"/>
      <w:bookmarkEnd w:id="3"/>
      <w:r w:rsidRPr="00B91899">
        <w:rPr>
          <w:rFonts w:ascii="Times New Roman" w:hAnsi="Times New Roman" w:cs="Times New Roman"/>
        </w:rPr>
        <w:t>U1000 Section</w:t>
      </w:r>
      <w:r w:rsidR="00D72338" w:rsidRPr="00B91899">
        <w:rPr>
          <w:rFonts w:ascii="Times New Roman" w:hAnsi="Times New Roman" w:cs="Times New Roman"/>
        </w:rPr>
        <w:t xml:space="preserve"> </w:t>
      </w:r>
      <w:r w:rsidR="002F3295" w:rsidRPr="00B91899">
        <w:rPr>
          <w:rFonts w:ascii="Times New Roman" w:hAnsi="Times New Roman" w:cs="Times New Roman"/>
        </w:rPr>
        <w:t>Qualification Round</w:t>
      </w:r>
      <w:r w:rsidRPr="00B91899">
        <w:rPr>
          <w:rFonts w:ascii="Times New Roman" w:hAnsi="Times New Roman" w:cs="Times New Roman"/>
        </w:rPr>
        <w:t xml:space="preserve"> – Day 1</w:t>
      </w:r>
    </w:p>
    <w:p w14:paraId="3E966440" w14:textId="77777777" w:rsidR="00B91899" w:rsidRPr="00B91899" w:rsidRDefault="00B91899" w:rsidP="00B91899">
      <w:pPr>
        <w:rPr>
          <w:rFonts w:ascii="Times New Roman" w:hAnsi="Times New Roman" w:cs="Times New Roman"/>
        </w:rPr>
      </w:pPr>
    </w:p>
    <w:p w14:paraId="2A90B189" w14:textId="6CAFBADA" w:rsidR="00B91899" w:rsidRPr="00B91899" w:rsidRDefault="00B91899" w:rsidP="00B91899">
      <w:pPr>
        <w:rPr>
          <w:rFonts w:ascii="Times New Roman" w:hAnsi="Times New Roman" w:cs="Times New Roman"/>
        </w:rPr>
      </w:pPr>
      <w:r w:rsidRPr="00B91899">
        <w:rPr>
          <w:rFonts w:ascii="Times New Roman" w:hAnsi="Times New Roman" w:cs="Times New Roman"/>
        </w:rPr>
        <w:t xml:space="preserve">Pictures, results and </w:t>
      </w:r>
      <w:r>
        <w:rPr>
          <w:rFonts w:ascii="Times New Roman" w:hAnsi="Times New Roman" w:cs="Times New Roman"/>
        </w:rPr>
        <w:t>cross</w:t>
      </w:r>
      <w:r w:rsidRPr="00B91899">
        <w:rPr>
          <w:rFonts w:ascii="Times New Roman" w:hAnsi="Times New Roman" w:cs="Times New Roman"/>
        </w:rPr>
        <w:t xml:space="preserve">-tables are found through </w:t>
      </w:r>
      <w:hyperlink r:id="rId13" w:history="1">
        <w:r w:rsidRPr="00B91899">
          <w:rPr>
            <w:rStyle w:val="Hyperlink"/>
            <w:rFonts w:ascii="Times New Roman" w:hAnsi="Times New Roman" w:cs="Times New Roman"/>
          </w:rPr>
          <w:t>Dec. ’25 Playoffs – Columbia County Chess Association</w:t>
        </w:r>
      </w:hyperlink>
      <w:r w:rsidRPr="00B91899">
        <w:rPr>
          <w:rFonts w:ascii="Times New Roman" w:hAnsi="Times New Roman" w:cs="Times New Roman"/>
        </w:rPr>
        <w:t xml:space="preserve"> .</w:t>
      </w:r>
    </w:p>
    <w:p w14:paraId="34605178" w14:textId="77777777" w:rsidR="00B91899" w:rsidRDefault="00B91899" w:rsidP="00BD6563">
      <w:pPr>
        <w:rPr>
          <w:rFonts w:ascii="Times New Roman" w:hAnsi="Times New Roman" w:cs="Times New Roman"/>
        </w:rPr>
      </w:pPr>
    </w:p>
    <w:p w14:paraId="7B8D6AB9" w14:textId="0BF796C9" w:rsidR="00D01FD5" w:rsidRPr="00B91899" w:rsidRDefault="00C42AA8" w:rsidP="00BD6563">
      <w:pPr>
        <w:rPr>
          <w:rFonts w:ascii="Times New Roman" w:hAnsi="Times New Roman" w:cs="Times New Roman"/>
        </w:rPr>
      </w:pPr>
      <w:r w:rsidRPr="00B91899">
        <w:rPr>
          <w:rFonts w:ascii="Times New Roman" w:hAnsi="Times New Roman" w:cs="Times New Roman"/>
        </w:rPr>
        <w:t xml:space="preserve">Our top twelve U1000 section performers, from 2025, gathered to pit rivals against one another to find the top two candidates from each </w:t>
      </w:r>
      <w:proofErr w:type="gramStart"/>
      <w:r w:rsidRPr="00B91899">
        <w:rPr>
          <w:rFonts w:ascii="Times New Roman" w:hAnsi="Times New Roman" w:cs="Times New Roman"/>
        </w:rPr>
        <w:t>six player</w:t>
      </w:r>
      <w:proofErr w:type="gramEnd"/>
      <w:r w:rsidRPr="00B91899">
        <w:rPr>
          <w:rFonts w:ascii="Times New Roman" w:hAnsi="Times New Roman" w:cs="Times New Roman"/>
        </w:rPr>
        <w:t xml:space="preserve"> group! Congratulations to the following players for reaching the U1000 Playoffs:</w:t>
      </w:r>
      <w:r w:rsidR="00F6595F" w:rsidRPr="00B91899">
        <w:rPr>
          <w:rFonts w:ascii="Times New Roman" w:hAnsi="Times New Roman" w:cs="Times New Roman"/>
        </w:rPr>
        <w:t xml:space="preserve"> Peter Newton, Arnav Sharma, Vivek Raval, Vedant Tiwari, Navtej </w:t>
      </w:r>
      <w:proofErr w:type="spellStart"/>
      <w:r w:rsidR="00F6595F" w:rsidRPr="00B91899">
        <w:rPr>
          <w:rFonts w:ascii="Times New Roman" w:hAnsi="Times New Roman" w:cs="Times New Roman"/>
        </w:rPr>
        <w:t>Farmaha</w:t>
      </w:r>
      <w:proofErr w:type="spellEnd"/>
      <w:r w:rsidR="00F6595F" w:rsidRPr="00B91899">
        <w:rPr>
          <w:rFonts w:ascii="Times New Roman" w:hAnsi="Times New Roman" w:cs="Times New Roman"/>
        </w:rPr>
        <w:t xml:space="preserve">, Alan Li, Gurnoor Farmaha, Gary Richard, Matthew Weng, Vihaan Shah, Jacob Barnes and </w:t>
      </w:r>
      <w:proofErr w:type="spellStart"/>
      <w:r w:rsidR="00F6595F" w:rsidRPr="00B91899">
        <w:rPr>
          <w:rFonts w:ascii="Times New Roman" w:hAnsi="Times New Roman" w:cs="Times New Roman"/>
        </w:rPr>
        <w:t>D’Taune</w:t>
      </w:r>
      <w:proofErr w:type="spellEnd"/>
      <w:r w:rsidR="00F6595F" w:rsidRPr="00B91899">
        <w:rPr>
          <w:rFonts w:ascii="Times New Roman" w:hAnsi="Times New Roman" w:cs="Times New Roman"/>
        </w:rPr>
        <w:t xml:space="preserve"> Ingram.</w:t>
      </w:r>
    </w:p>
    <w:p w14:paraId="09418C35" w14:textId="77777777" w:rsidR="00C42AA8" w:rsidRPr="00B91899" w:rsidRDefault="00C42AA8" w:rsidP="00BD6563">
      <w:pPr>
        <w:rPr>
          <w:rFonts w:ascii="Times New Roman" w:hAnsi="Times New Roman" w:cs="Times New Roman"/>
        </w:rPr>
      </w:pPr>
    </w:p>
    <w:p w14:paraId="20E43FD0" w14:textId="7DDAD649" w:rsidR="00C42AA8" w:rsidRPr="00B91899" w:rsidRDefault="00F6595F" w:rsidP="00B91899">
      <w:pPr>
        <w:keepNext/>
        <w:jc w:val="center"/>
        <w:rPr>
          <w:rFonts w:ascii="Times New Roman" w:hAnsi="Times New Roman" w:cs="Times New Roman"/>
          <w:noProof/>
        </w:rPr>
      </w:pPr>
      <w:r w:rsidRPr="00B91899">
        <w:rPr>
          <w:rFonts w:ascii="Times New Roman" w:hAnsi="Times New Roman" w:cs="Times New Roman"/>
          <w:noProof/>
        </w:rPr>
        <w:drawing>
          <wp:inline distT="0" distB="0" distL="0" distR="0" wp14:anchorId="3FDDC4E6" wp14:editId="5D24FB79">
            <wp:extent cx="2276856" cy="1709928"/>
            <wp:effectExtent l="19050" t="19050" r="9525" b="24130"/>
            <wp:docPr id="100039901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w="12700">
                      <a:solidFill>
                        <a:schemeClr val="tx1"/>
                      </a:solidFill>
                    </a:ln>
                  </pic:spPr>
                </pic:pic>
              </a:graphicData>
            </a:graphic>
          </wp:inline>
        </w:drawing>
      </w:r>
      <w:r w:rsidR="00B91899" w:rsidRPr="00B91899">
        <w:rPr>
          <w:rFonts w:ascii="Times New Roman" w:hAnsi="Times New Roman" w:cs="Times New Roman"/>
          <w:noProof/>
        </w:rPr>
        <w:t xml:space="preserve">  </w:t>
      </w:r>
      <w:r w:rsidR="00B91899" w:rsidRPr="00B91899">
        <w:rPr>
          <w:rFonts w:ascii="Times New Roman" w:hAnsi="Times New Roman" w:cs="Times New Roman"/>
          <w:noProof/>
        </w:rPr>
        <w:tab/>
      </w:r>
      <w:r w:rsidRPr="00B91899">
        <w:rPr>
          <w:rFonts w:ascii="Times New Roman" w:hAnsi="Times New Roman" w:cs="Times New Roman"/>
          <w:noProof/>
        </w:rPr>
        <w:drawing>
          <wp:inline distT="0" distB="0" distL="0" distR="0" wp14:anchorId="34C7BD1D" wp14:editId="5804E649">
            <wp:extent cx="2276856" cy="1709928"/>
            <wp:effectExtent l="19050" t="19050" r="9525" b="24130"/>
            <wp:docPr id="13780777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w="12700">
                      <a:solidFill>
                        <a:schemeClr val="tx1"/>
                      </a:solidFill>
                    </a:ln>
                  </pic:spPr>
                </pic:pic>
              </a:graphicData>
            </a:graphic>
          </wp:inline>
        </w:drawing>
      </w:r>
    </w:p>
    <w:p w14:paraId="5D97599F" w14:textId="0A85292C" w:rsidR="00C42AA8" w:rsidRPr="00B91899" w:rsidRDefault="00B91899" w:rsidP="00B91899">
      <w:pPr>
        <w:pStyle w:val="Caption"/>
        <w:jc w:val="center"/>
        <w:rPr>
          <w:rFonts w:ascii="Times New Roman" w:hAnsi="Times New Roman" w:cs="Times New Roman"/>
        </w:rPr>
      </w:pPr>
      <w:r w:rsidRPr="00B91899">
        <w:rPr>
          <w:rFonts w:ascii="Times New Roman" w:hAnsi="Times New Roman" w:cs="Times New Roman"/>
        </w:rPr>
        <w:t>Players going for the top two spots in each group, Group 1 (left) and Group 2 (Right).</w:t>
      </w:r>
    </w:p>
    <w:p w14:paraId="18A9A9FC" w14:textId="24F3566A" w:rsidR="002F3295" w:rsidRPr="00B91899" w:rsidRDefault="005A3753" w:rsidP="00C42AA8">
      <w:pPr>
        <w:rPr>
          <w:rFonts w:ascii="Times New Roman" w:hAnsi="Times New Roman" w:cs="Times New Roman"/>
        </w:rPr>
      </w:pPr>
      <w:r w:rsidRPr="00B91899">
        <w:rPr>
          <w:rFonts w:ascii="Times New Roman" w:hAnsi="Times New Roman" w:cs="Times New Roman"/>
        </w:rPr>
        <w:t xml:space="preserve">After five rounds of round robin play between the groups, Vedant Tiwari wins Group 1 and Arnav qualifies finishing in second place. </w:t>
      </w:r>
      <w:proofErr w:type="spellStart"/>
      <w:r w:rsidRPr="00B91899">
        <w:rPr>
          <w:rFonts w:ascii="Times New Roman" w:hAnsi="Times New Roman" w:cs="Times New Roman"/>
        </w:rPr>
        <w:t>D’Taune</w:t>
      </w:r>
      <w:proofErr w:type="spellEnd"/>
      <w:r w:rsidRPr="00B91899">
        <w:rPr>
          <w:rFonts w:ascii="Times New Roman" w:hAnsi="Times New Roman" w:cs="Times New Roman"/>
        </w:rPr>
        <w:t xml:space="preserve"> Ingram goes perfect on the day in Group 2 securing his spot, leaving second place in a three-way tie</w:t>
      </w:r>
      <w:r w:rsidR="00F6595F" w:rsidRPr="00B91899">
        <w:rPr>
          <w:rFonts w:ascii="Times New Roman" w:hAnsi="Times New Roman" w:cs="Times New Roman"/>
        </w:rPr>
        <w:t xml:space="preserve"> with 2.5 points each</w:t>
      </w:r>
      <w:r w:rsidRPr="00B91899">
        <w:rPr>
          <w:rFonts w:ascii="Times New Roman" w:hAnsi="Times New Roman" w:cs="Times New Roman"/>
        </w:rPr>
        <w:t xml:space="preserve">. </w:t>
      </w:r>
      <w:r w:rsidR="002F3295" w:rsidRPr="00B91899">
        <w:rPr>
          <w:rFonts w:ascii="Times New Roman" w:hAnsi="Times New Roman" w:cs="Times New Roman"/>
        </w:rPr>
        <w:t xml:space="preserve">  Who moves on to the Final Four between Gurnoor </w:t>
      </w:r>
      <w:proofErr w:type="spellStart"/>
      <w:r w:rsidR="002F3295" w:rsidRPr="00B91899">
        <w:rPr>
          <w:rFonts w:ascii="Times New Roman" w:hAnsi="Times New Roman" w:cs="Times New Roman"/>
        </w:rPr>
        <w:t>Farmaha</w:t>
      </w:r>
      <w:proofErr w:type="spellEnd"/>
      <w:r w:rsidR="002F3295" w:rsidRPr="00B91899">
        <w:rPr>
          <w:rFonts w:ascii="Times New Roman" w:hAnsi="Times New Roman" w:cs="Times New Roman"/>
        </w:rPr>
        <w:t>, Vihaan Shah and Gary Richard?</w:t>
      </w:r>
    </w:p>
    <w:p w14:paraId="7A96A022" w14:textId="77777777" w:rsidR="002F3295" w:rsidRPr="00B91899" w:rsidRDefault="002F3295" w:rsidP="00C42AA8">
      <w:pPr>
        <w:rPr>
          <w:rFonts w:ascii="Times New Roman" w:hAnsi="Times New Roman" w:cs="Times New Roman"/>
        </w:rPr>
      </w:pPr>
    </w:p>
    <w:p w14:paraId="73412192" w14:textId="6022AE25" w:rsidR="002F3295" w:rsidRPr="00B91899" w:rsidRDefault="00F6595F" w:rsidP="00F6595F">
      <w:pPr>
        <w:jc w:val="center"/>
        <w:rPr>
          <w:rFonts w:ascii="Times New Roman" w:hAnsi="Times New Roman" w:cs="Times New Roman"/>
        </w:rPr>
      </w:pPr>
      <w:r w:rsidRPr="00B91899">
        <w:rPr>
          <w:rFonts w:ascii="Times New Roman" w:hAnsi="Times New Roman" w:cs="Times New Roman"/>
        </w:rPr>
        <w:drawing>
          <wp:inline distT="0" distB="0" distL="0" distR="0" wp14:anchorId="2D7FABEA" wp14:editId="6DE26E7E">
            <wp:extent cx="2895600" cy="859402"/>
            <wp:effectExtent l="0" t="0" r="0" b="0"/>
            <wp:docPr id="106859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59974" name=""/>
                    <pic:cNvPicPr/>
                  </pic:nvPicPr>
                  <pic:blipFill>
                    <a:blip r:embed="rId16"/>
                    <a:stretch>
                      <a:fillRect/>
                    </a:stretch>
                  </pic:blipFill>
                  <pic:spPr>
                    <a:xfrm>
                      <a:off x="0" y="0"/>
                      <a:ext cx="2920200" cy="866703"/>
                    </a:xfrm>
                    <a:prstGeom prst="rect">
                      <a:avLst/>
                    </a:prstGeom>
                  </pic:spPr>
                </pic:pic>
              </a:graphicData>
            </a:graphic>
          </wp:inline>
        </w:drawing>
      </w:r>
    </w:p>
    <w:p w14:paraId="2FABA7FE" w14:textId="77777777" w:rsidR="002F3295" w:rsidRPr="00B91899" w:rsidRDefault="002F3295" w:rsidP="00C42AA8">
      <w:pPr>
        <w:rPr>
          <w:rFonts w:ascii="Times New Roman" w:hAnsi="Times New Roman" w:cs="Times New Roman"/>
        </w:rPr>
      </w:pPr>
    </w:p>
    <w:p w14:paraId="17703220" w14:textId="77777777" w:rsidR="00F6595F" w:rsidRPr="00B91899" w:rsidRDefault="00F6595F" w:rsidP="00F6595F">
      <w:pPr>
        <w:rPr>
          <w:rFonts w:ascii="Times New Roman" w:hAnsi="Times New Roman" w:cs="Times New Roman"/>
        </w:rPr>
      </w:pPr>
      <w:r w:rsidRPr="00B91899">
        <w:rPr>
          <w:rFonts w:ascii="Times New Roman" w:hAnsi="Times New Roman" w:cs="Times New Roman"/>
        </w:rPr>
        <w:t xml:space="preserve">Through the Sonneborn-Berger tie-breaker method, </w:t>
      </w:r>
      <w:r w:rsidR="005A3753" w:rsidRPr="00B91899">
        <w:rPr>
          <w:rFonts w:ascii="Times New Roman" w:hAnsi="Times New Roman" w:cs="Times New Roman"/>
        </w:rPr>
        <w:t xml:space="preserve">Gary Richard comes away with a qualification to the Final Four through a tie-breaker with Vihaan Shah and Gurnoor </w:t>
      </w:r>
      <w:proofErr w:type="spellStart"/>
      <w:r w:rsidR="005A3753" w:rsidRPr="00B91899">
        <w:rPr>
          <w:rFonts w:ascii="Times New Roman" w:hAnsi="Times New Roman" w:cs="Times New Roman"/>
        </w:rPr>
        <w:t>Farmaha</w:t>
      </w:r>
      <w:proofErr w:type="spellEnd"/>
      <w:r w:rsidR="005A3753" w:rsidRPr="00B91899">
        <w:rPr>
          <w:rFonts w:ascii="Times New Roman" w:hAnsi="Times New Roman" w:cs="Times New Roman"/>
        </w:rPr>
        <w:t xml:space="preserve">. Congratulations to all </w:t>
      </w:r>
      <w:r w:rsidRPr="00B91899">
        <w:rPr>
          <w:rFonts w:ascii="Times New Roman" w:hAnsi="Times New Roman" w:cs="Times New Roman"/>
        </w:rPr>
        <w:t>finalist</w:t>
      </w:r>
      <w:r w:rsidR="005A3753" w:rsidRPr="00B91899">
        <w:rPr>
          <w:rFonts w:ascii="Times New Roman" w:hAnsi="Times New Roman" w:cs="Times New Roman"/>
        </w:rPr>
        <w:t xml:space="preserve">s! </w:t>
      </w:r>
      <w:r w:rsidRPr="00B91899">
        <w:rPr>
          <w:rFonts w:ascii="Times New Roman" w:hAnsi="Times New Roman" w:cs="Times New Roman"/>
        </w:rPr>
        <w:t>The Final Four was set!</w:t>
      </w:r>
    </w:p>
    <w:p w14:paraId="14E0D3DC" w14:textId="77777777" w:rsidR="00B91899" w:rsidRPr="00B91899" w:rsidRDefault="00F6595F" w:rsidP="00B91899">
      <w:pPr>
        <w:keepNext/>
        <w:jc w:val="center"/>
        <w:rPr>
          <w:rFonts w:ascii="Times New Roman" w:hAnsi="Times New Roman" w:cs="Times New Roman"/>
        </w:rPr>
      </w:pPr>
      <w:r w:rsidRPr="00B91899">
        <w:rPr>
          <w:rFonts w:ascii="Times New Roman" w:hAnsi="Times New Roman" w:cs="Times New Roman"/>
          <w:noProof/>
        </w:rPr>
        <w:lastRenderedPageBreak/>
        <w:drawing>
          <wp:inline distT="0" distB="0" distL="0" distR="0" wp14:anchorId="1E9EC4BE" wp14:editId="207A746A">
            <wp:extent cx="4933950" cy="3590925"/>
            <wp:effectExtent l="19050" t="19050" r="19050" b="28575"/>
            <wp:docPr id="16017814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933950" cy="3590925"/>
                    </a:xfrm>
                    <a:prstGeom prst="rect">
                      <a:avLst/>
                    </a:prstGeom>
                    <a:noFill/>
                    <a:ln w="12700">
                      <a:solidFill>
                        <a:schemeClr val="tx1"/>
                      </a:solidFill>
                    </a:ln>
                  </pic:spPr>
                </pic:pic>
              </a:graphicData>
            </a:graphic>
          </wp:inline>
        </w:drawing>
      </w:r>
    </w:p>
    <w:p w14:paraId="09A8B45F" w14:textId="5F7CB752" w:rsidR="00C42AA8" w:rsidRPr="00B91899" w:rsidRDefault="00B91899" w:rsidP="00B91899">
      <w:pPr>
        <w:pStyle w:val="Caption"/>
        <w:jc w:val="center"/>
        <w:rPr>
          <w:rFonts w:ascii="Times New Roman" w:hAnsi="Times New Roman" w:cs="Times New Roman"/>
        </w:rPr>
      </w:pPr>
      <w:r w:rsidRPr="00B91899">
        <w:rPr>
          <w:rFonts w:ascii="Times New Roman" w:hAnsi="Times New Roman" w:cs="Times New Roman"/>
        </w:rPr>
        <w:t>2025 U1000 Section Final Four</w:t>
      </w:r>
    </w:p>
    <w:p w14:paraId="79E940B6" w14:textId="77777777" w:rsidR="005A3753" w:rsidRPr="00B91899" w:rsidRDefault="005A3753" w:rsidP="00C42AA8">
      <w:pPr>
        <w:rPr>
          <w:rFonts w:ascii="Times New Roman" w:hAnsi="Times New Roman" w:cs="Times New Roman"/>
        </w:rPr>
      </w:pPr>
    </w:p>
    <w:p w14:paraId="6D8A7A6A" w14:textId="77777777" w:rsidR="00BD44FC" w:rsidRDefault="00BD44FC">
      <w:pPr>
        <w:rPr>
          <w:rFonts w:ascii="Times New Roman" w:hAnsi="Times New Roman" w:cs="Times New Roman"/>
          <w:sz w:val="28"/>
          <w:szCs w:val="28"/>
          <w:u w:val="single"/>
        </w:rPr>
      </w:pPr>
      <w:bookmarkStart w:id="4" w:name="_U1000_Section_Championship"/>
      <w:bookmarkEnd w:id="4"/>
      <w:r>
        <w:rPr>
          <w:rFonts w:ascii="Times New Roman" w:hAnsi="Times New Roman" w:cs="Times New Roman"/>
        </w:rPr>
        <w:br w:type="page"/>
      </w:r>
    </w:p>
    <w:p w14:paraId="2108B7F3" w14:textId="0F0C7FAB" w:rsidR="005A3753" w:rsidRPr="00B91899" w:rsidRDefault="00B91899" w:rsidP="00B91899">
      <w:pPr>
        <w:pStyle w:val="Heading3"/>
        <w:rPr>
          <w:rFonts w:ascii="Times New Roman" w:hAnsi="Times New Roman" w:cs="Times New Roman"/>
        </w:rPr>
      </w:pPr>
      <w:r w:rsidRPr="00B91899">
        <w:rPr>
          <w:rFonts w:ascii="Times New Roman" w:hAnsi="Times New Roman" w:cs="Times New Roman"/>
        </w:rPr>
        <w:lastRenderedPageBreak/>
        <w:t>U1000 Section Championship Rounds, Final Four</w:t>
      </w:r>
    </w:p>
    <w:p w14:paraId="4B4E88A5" w14:textId="69D9E92F" w:rsidR="005A3753" w:rsidRPr="00B91899" w:rsidRDefault="005A3753" w:rsidP="00B91899">
      <w:pPr>
        <w:rPr>
          <w:rFonts w:ascii="Times New Roman" w:hAnsi="Times New Roman" w:cs="Times New Roman"/>
        </w:rPr>
      </w:pPr>
    </w:p>
    <w:p w14:paraId="0F613761" w14:textId="315D4B10" w:rsidR="00B91899" w:rsidRDefault="00B91899" w:rsidP="00B91899">
      <w:pPr>
        <w:rPr>
          <w:rFonts w:ascii="Times New Roman" w:hAnsi="Times New Roman" w:cs="Times New Roman"/>
        </w:rPr>
      </w:pPr>
      <w:r w:rsidRPr="00B91899">
        <w:rPr>
          <w:rFonts w:ascii="Times New Roman" w:hAnsi="Times New Roman" w:cs="Times New Roman"/>
        </w:rPr>
        <w:t>Pictures, results</w:t>
      </w:r>
      <w:r w:rsidR="00993B55">
        <w:rPr>
          <w:rFonts w:ascii="Times New Roman" w:hAnsi="Times New Roman" w:cs="Times New Roman"/>
        </w:rPr>
        <w:t xml:space="preserve">, </w:t>
      </w:r>
      <w:r>
        <w:rPr>
          <w:rFonts w:ascii="Times New Roman" w:hAnsi="Times New Roman" w:cs="Times New Roman"/>
        </w:rPr>
        <w:t>cross</w:t>
      </w:r>
      <w:r w:rsidRPr="00B91899">
        <w:rPr>
          <w:rFonts w:ascii="Times New Roman" w:hAnsi="Times New Roman" w:cs="Times New Roman"/>
        </w:rPr>
        <w:t xml:space="preserve">-tables </w:t>
      </w:r>
      <w:r w:rsidR="00993B55">
        <w:rPr>
          <w:rFonts w:ascii="Times New Roman" w:hAnsi="Times New Roman" w:cs="Times New Roman"/>
        </w:rPr>
        <w:t xml:space="preserve">and deciding matches </w:t>
      </w:r>
      <w:r w:rsidRPr="00B91899">
        <w:rPr>
          <w:rFonts w:ascii="Times New Roman" w:hAnsi="Times New Roman" w:cs="Times New Roman"/>
        </w:rPr>
        <w:t xml:space="preserve">are found through </w:t>
      </w:r>
      <w:hyperlink r:id="rId18" w:history="1">
        <w:r w:rsidRPr="00B91899">
          <w:rPr>
            <w:rStyle w:val="Hyperlink"/>
            <w:rFonts w:ascii="Times New Roman" w:hAnsi="Times New Roman" w:cs="Times New Roman"/>
          </w:rPr>
          <w:t>U1000 Final Four – Columbia County Chess Association</w:t>
        </w:r>
      </w:hyperlink>
      <w:r>
        <w:rPr>
          <w:rFonts w:ascii="Times New Roman" w:hAnsi="Times New Roman" w:cs="Times New Roman"/>
        </w:rPr>
        <w:t xml:space="preserve"> </w:t>
      </w:r>
      <w:r w:rsidRPr="00B91899">
        <w:rPr>
          <w:rFonts w:ascii="Times New Roman" w:hAnsi="Times New Roman" w:cs="Times New Roman"/>
        </w:rPr>
        <w:t>.</w:t>
      </w:r>
    </w:p>
    <w:p w14:paraId="62F8013A" w14:textId="77777777" w:rsidR="00B91899" w:rsidRDefault="00B91899" w:rsidP="00B91899">
      <w:pPr>
        <w:rPr>
          <w:rFonts w:ascii="Times New Roman" w:hAnsi="Times New Roman" w:cs="Times New Roman"/>
        </w:rPr>
      </w:pPr>
    </w:p>
    <w:p w14:paraId="3435E42B" w14:textId="62265EC7" w:rsidR="00B91899" w:rsidRDefault="00B91899" w:rsidP="00B91899">
      <w:pPr>
        <w:rPr>
          <w:rFonts w:ascii="Times New Roman" w:hAnsi="Times New Roman" w:cs="Times New Roman"/>
        </w:rPr>
      </w:pPr>
      <w:r w:rsidRPr="00B91899">
        <w:rPr>
          <w:rFonts w:ascii="Times New Roman" w:hAnsi="Times New Roman" w:cs="Times New Roman"/>
        </w:rPr>
        <w:t xml:space="preserve">The year came to a conclusion as the U1000 Final Four met to determine the winner of the 2025 U1000 Section, Chess League Championship.  All four finalists had outstanding years!  Congratulations to Arnav Sharma, </w:t>
      </w:r>
      <w:r w:rsidR="00993B55" w:rsidRPr="00B91899">
        <w:rPr>
          <w:rFonts w:ascii="Times New Roman" w:hAnsi="Times New Roman" w:cs="Times New Roman"/>
        </w:rPr>
        <w:t xml:space="preserve">Vedant Tiwari, </w:t>
      </w:r>
      <w:r w:rsidRPr="00B91899">
        <w:rPr>
          <w:rFonts w:ascii="Times New Roman" w:hAnsi="Times New Roman" w:cs="Times New Roman"/>
        </w:rPr>
        <w:t xml:space="preserve">Gary Richard and </w:t>
      </w:r>
      <w:proofErr w:type="spellStart"/>
      <w:r w:rsidRPr="00B91899">
        <w:rPr>
          <w:rFonts w:ascii="Times New Roman" w:hAnsi="Times New Roman" w:cs="Times New Roman"/>
        </w:rPr>
        <w:t>D'Taune</w:t>
      </w:r>
      <w:proofErr w:type="spellEnd"/>
      <w:r w:rsidRPr="00B91899">
        <w:rPr>
          <w:rFonts w:ascii="Times New Roman" w:hAnsi="Times New Roman" w:cs="Times New Roman"/>
        </w:rPr>
        <w:t xml:space="preserve"> Ingram for all their efforts</w:t>
      </w:r>
      <w:r w:rsidR="00993B55">
        <w:rPr>
          <w:rFonts w:ascii="Times New Roman" w:hAnsi="Times New Roman" w:cs="Times New Roman"/>
        </w:rPr>
        <w:t xml:space="preserve"> through the 2025 Regular Season</w:t>
      </w:r>
      <w:r w:rsidRPr="00B91899">
        <w:rPr>
          <w:rFonts w:ascii="Times New Roman" w:hAnsi="Times New Roman" w:cs="Times New Roman"/>
        </w:rPr>
        <w:t>!   </w:t>
      </w:r>
    </w:p>
    <w:p w14:paraId="13F714D1" w14:textId="77777777" w:rsidR="00993B55" w:rsidRDefault="00993B55" w:rsidP="00B91899">
      <w:pPr>
        <w:rPr>
          <w:rFonts w:ascii="Times New Roman" w:hAnsi="Times New Roman" w:cs="Times New Roman"/>
        </w:rPr>
      </w:pPr>
    </w:p>
    <w:p w14:paraId="07892FD9" w14:textId="7900D812" w:rsidR="00993B55" w:rsidRDefault="00993B55" w:rsidP="00993B55">
      <w:pPr>
        <w:jc w:val="center"/>
        <w:rPr>
          <w:rFonts w:ascii="Times New Roman" w:hAnsi="Times New Roman" w:cs="Times New Roman"/>
        </w:rPr>
      </w:pPr>
      <w:r>
        <w:rPr>
          <w:noProof/>
        </w:rPr>
        <w:drawing>
          <wp:inline distT="0" distB="0" distL="0" distR="0" wp14:anchorId="682C8157" wp14:editId="4EC62E91">
            <wp:extent cx="2276856" cy="1709928"/>
            <wp:effectExtent l="19050" t="19050" r="9525" b="24130"/>
            <wp:docPr id="26552262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w="12700">
                      <a:solidFill>
                        <a:schemeClr val="tx1"/>
                      </a:solidFill>
                    </a:ln>
                  </pic:spPr>
                </pic:pic>
              </a:graphicData>
            </a:graphic>
          </wp:inline>
        </w:drawing>
      </w:r>
      <w:r>
        <w:rPr>
          <w:rFonts w:ascii="Times New Roman" w:hAnsi="Times New Roman" w:cs="Times New Roman"/>
        </w:rPr>
        <w:t xml:space="preserve"> </w:t>
      </w:r>
      <w:r>
        <w:rPr>
          <w:rFonts w:ascii="Times New Roman" w:hAnsi="Times New Roman" w:cs="Times New Roman"/>
        </w:rPr>
        <w:tab/>
      </w:r>
      <w:r>
        <w:rPr>
          <w:noProof/>
        </w:rPr>
        <w:drawing>
          <wp:inline distT="0" distB="0" distL="0" distR="0" wp14:anchorId="1A834000" wp14:editId="4F035AFB">
            <wp:extent cx="2276856" cy="1709928"/>
            <wp:effectExtent l="19050" t="19050" r="9525" b="24130"/>
            <wp:docPr id="129280319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w="12700">
                      <a:solidFill>
                        <a:schemeClr val="tx1"/>
                      </a:solidFill>
                    </a:ln>
                  </pic:spPr>
                </pic:pic>
              </a:graphicData>
            </a:graphic>
          </wp:inline>
        </w:drawing>
      </w:r>
    </w:p>
    <w:p w14:paraId="30E9CEEC" w14:textId="77777777" w:rsidR="00B91899" w:rsidRDefault="00B91899" w:rsidP="00B91899">
      <w:pPr>
        <w:rPr>
          <w:rFonts w:ascii="Times New Roman" w:hAnsi="Times New Roman" w:cs="Times New Roman"/>
        </w:rPr>
      </w:pPr>
    </w:p>
    <w:p w14:paraId="1309279D" w14:textId="577A6F4B" w:rsidR="004C05A8" w:rsidRDefault="004C05A8" w:rsidP="00B91899">
      <w:pPr>
        <w:rPr>
          <w:rFonts w:ascii="Times New Roman" w:hAnsi="Times New Roman" w:cs="Times New Roman"/>
        </w:rPr>
      </w:pPr>
      <w:r>
        <w:rPr>
          <w:rFonts w:ascii="Times New Roman" w:hAnsi="Times New Roman" w:cs="Times New Roman"/>
        </w:rPr>
        <w:t>After Opening with the Colle system in the 1</w:t>
      </w:r>
      <w:r w:rsidRPr="004C05A8">
        <w:rPr>
          <w:rFonts w:ascii="Times New Roman" w:hAnsi="Times New Roman" w:cs="Times New Roman"/>
          <w:vertAlign w:val="superscript"/>
        </w:rPr>
        <w:t>st</w:t>
      </w:r>
      <w:r>
        <w:rPr>
          <w:rFonts w:ascii="Times New Roman" w:hAnsi="Times New Roman" w:cs="Times New Roman"/>
        </w:rPr>
        <w:t xml:space="preserve"> Round, Vedant Tiwari sets it in neutral to reach a draw advancing to the finals 1.5 points to 0.5 points against Gary Richard.  </w:t>
      </w:r>
      <w:proofErr w:type="spellStart"/>
      <w:r>
        <w:rPr>
          <w:rFonts w:ascii="Times New Roman" w:hAnsi="Times New Roman" w:cs="Times New Roman"/>
        </w:rPr>
        <w:t>D’Taune</w:t>
      </w:r>
      <w:proofErr w:type="spellEnd"/>
      <w:r>
        <w:rPr>
          <w:rFonts w:ascii="Times New Roman" w:hAnsi="Times New Roman" w:cs="Times New Roman"/>
        </w:rPr>
        <w:t xml:space="preserve"> Ingram goes 2.0 in the Semi-Finals to meet Vedant in the U1000 Section Chess League Championship!  Although Gary </w:t>
      </w:r>
      <w:r w:rsidR="00D5451A">
        <w:rPr>
          <w:rFonts w:ascii="Times New Roman" w:hAnsi="Times New Roman" w:cs="Times New Roman"/>
        </w:rPr>
        <w:t xml:space="preserve">battled </w:t>
      </w:r>
      <w:r>
        <w:rPr>
          <w:rFonts w:ascii="Times New Roman" w:hAnsi="Times New Roman" w:cs="Times New Roman"/>
        </w:rPr>
        <w:t>joint pain through the semi-finals</w:t>
      </w:r>
      <w:r w:rsidR="00D5451A">
        <w:rPr>
          <w:rFonts w:ascii="Times New Roman" w:hAnsi="Times New Roman" w:cs="Times New Roman"/>
        </w:rPr>
        <w:t xml:space="preserve">, Gary </w:t>
      </w:r>
      <w:r>
        <w:rPr>
          <w:rFonts w:ascii="Times New Roman" w:hAnsi="Times New Roman" w:cs="Times New Roman"/>
        </w:rPr>
        <w:t>resigns after beginning the 3</w:t>
      </w:r>
      <w:r w:rsidRPr="004C05A8">
        <w:rPr>
          <w:rFonts w:ascii="Times New Roman" w:hAnsi="Times New Roman" w:cs="Times New Roman"/>
          <w:vertAlign w:val="superscript"/>
        </w:rPr>
        <w:t>rd</w:t>
      </w:r>
      <w:r>
        <w:rPr>
          <w:rFonts w:ascii="Times New Roman" w:hAnsi="Times New Roman" w:cs="Times New Roman"/>
        </w:rPr>
        <w:t xml:space="preserve"> Place games, Arnav Sharma finishes the U1000 Section in 3</w:t>
      </w:r>
      <w:r w:rsidRPr="004C05A8">
        <w:rPr>
          <w:rFonts w:ascii="Times New Roman" w:hAnsi="Times New Roman" w:cs="Times New Roman"/>
          <w:vertAlign w:val="superscript"/>
        </w:rPr>
        <w:t>rd</w:t>
      </w:r>
      <w:r>
        <w:rPr>
          <w:rFonts w:ascii="Times New Roman" w:hAnsi="Times New Roman" w:cs="Times New Roman"/>
        </w:rPr>
        <w:t xml:space="preserve"> Place</w:t>
      </w:r>
      <w:r w:rsidR="00BD44FC">
        <w:rPr>
          <w:rFonts w:ascii="Times New Roman" w:hAnsi="Times New Roman" w:cs="Times New Roman"/>
        </w:rPr>
        <w:t>!</w:t>
      </w:r>
    </w:p>
    <w:p w14:paraId="34E23C51" w14:textId="77777777" w:rsidR="00BD44FC" w:rsidRDefault="00BD44FC" w:rsidP="00B91899">
      <w:pPr>
        <w:rPr>
          <w:rFonts w:ascii="Times New Roman" w:hAnsi="Times New Roman" w:cs="Times New Roman"/>
        </w:rPr>
      </w:pPr>
    </w:p>
    <w:p w14:paraId="7235B7AA" w14:textId="11D3E59A" w:rsidR="00BD44FC" w:rsidRDefault="00BD44FC" w:rsidP="00B91899">
      <w:pPr>
        <w:rPr>
          <w:rFonts w:ascii="Times New Roman" w:hAnsi="Times New Roman" w:cs="Times New Roman"/>
        </w:rPr>
      </w:pPr>
      <w:r w:rsidRPr="00B91899">
        <w:rPr>
          <w:rFonts w:ascii="Times New Roman" w:hAnsi="Times New Roman" w:cs="Times New Roman"/>
          <w:noProof/>
        </w:rPr>
        <w:lastRenderedPageBreak/>
        <w:drawing>
          <wp:inline distT="0" distB="0" distL="0" distR="0" wp14:anchorId="091C0DB4" wp14:editId="270E6C93">
            <wp:extent cx="5883625" cy="4086225"/>
            <wp:effectExtent l="19050" t="19050" r="22225" b="9525"/>
            <wp:docPr id="3841769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93616" cy="4093164"/>
                    </a:xfrm>
                    <a:prstGeom prst="rect">
                      <a:avLst/>
                    </a:prstGeom>
                    <a:noFill/>
                    <a:ln w="12700">
                      <a:solidFill>
                        <a:schemeClr val="tx1"/>
                      </a:solidFill>
                    </a:ln>
                  </pic:spPr>
                </pic:pic>
              </a:graphicData>
            </a:graphic>
          </wp:inline>
        </w:drawing>
      </w:r>
    </w:p>
    <w:p w14:paraId="24350235" w14:textId="77777777" w:rsidR="004C05A8" w:rsidRDefault="004C05A8" w:rsidP="00B91899">
      <w:pPr>
        <w:rPr>
          <w:rFonts w:ascii="Times New Roman" w:hAnsi="Times New Roman" w:cs="Times New Roman"/>
        </w:rPr>
      </w:pPr>
    </w:p>
    <w:p w14:paraId="1340B945" w14:textId="598FFA5C" w:rsidR="004C05A8" w:rsidRDefault="004C05A8" w:rsidP="00B91899">
      <w:pPr>
        <w:rPr>
          <w:rFonts w:ascii="Times New Roman" w:hAnsi="Times New Roman" w:cs="Times New Roman"/>
        </w:rPr>
      </w:pPr>
      <w:r>
        <w:rPr>
          <w:rFonts w:ascii="Times New Roman" w:hAnsi="Times New Roman" w:cs="Times New Roman"/>
        </w:rPr>
        <w:t>Vedant and D meet in the Championship after impressive years!  After reaching a draw in the first game</w:t>
      </w:r>
      <w:r w:rsidR="00D5451A">
        <w:rPr>
          <w:rFonts w:ascii="Times New Roman" w:hAnsi="Times New Roman" w:cs="Times New Roman"/>
        </w:rPr>
        <w:t xml:space="preserve"> players are left to decide strategies in the 2</w:t>
      </w:r>
      <w:r w:rsidR="00D5451A" w:rsidRPr="00D5451A">
        <w:rPr>
          <w:rFonts w:ascii="Times New Roman" w:hAnsi="Times New Roman" w:cs="Times New Roman"/>
          <w:vertAlign w:val="superscript"/>
        </w:rPr>
        <w:t>nd</w:t>
      </w:r>
      <w:r w:rsidR="00D5451A">
        <w:rPr>
          <w:rFonts w:ascii="Times New Roman" w:hAnsi="Times New Roman" w:cs="Times New Roman"/>
        </w:rPr>
        <w:t xml:space="preserve"> match.  After watching 1. e4 played to lead off</w:t>
      </w:r>
      <w:r>
        <w:rPr>
          <w:rFonts w:ascii="Times New Roman" w:hAnsi="Times New Roman" w:cs="Times New Roman"/>
        </w:rPr>
        <w:t xml:space="preserve"> D announces, </w:t>
      </w:r>
      <w:r w:rsidR="00D5451A">
        <w:rPr>
          <w:rFonts w:ascii="Times New Roman" w:hAnsi="Times New Roman" w:cs="Times New Roman"/>
        </w:rPr>
        <w:t>“I’m going for the win!” and follows with 1… b6.</w:t>
      </w:r>
    </w:p>
    <w:p w14:paraId="0401B831" w14:textId="77777777" w:rsidR="00D5451A" w:rsidRDefault="00D5451A" w:rsidP="00B91899">
      <w:pPr>
        <w:rPr>
          <w:rFonts w:ascii="Times New Roman" w:hAnsi="Times New Roman" w:cs="Times New Roman"/>
        </w:rPr>
      </w:pPr>
    </w:p>
    <w:p w14:paraId="3345C3E8" w14:textId="51509D92" w:rsidR="00D5451A" w:rsidRDefault="00D5451A" w:rsidP="00D5451A">
      <w:pPr>
        <w:keepNext/>
        <w:jc w:val="center"/>
      </w:pPr>
      <w:r>
        <w:rPr>
          <w:rFonts w:ascii="Times New Roman" w:hAnsi="Times New Roman" w:cs="Times New Roman"/>
          <w:noProof/>
        </w:rPr>
        <w:drawing>
          <wp:inline distT="0" distB="0" distL="0" distR="0" wp14:anchorId="47177CD6" wp14:editId="46EBEF40">
            <wp:extent cx="2276856" cy="1709928"/>
            <wp:effectExtent l="19050" t="19050" r="9525" b="24130"/>
            <wp:docPr id="122771483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w="12700">
                      <a:solidFill>
                        <a:schemeClr val="accent1"/>
                      </a:solidFill>
                    </a:ln>
                  </pic:spPr>
                </pic:pic>
              </a:graphicData>
            </a:graphic>
          </wp:inline>
        </w:drawing>
      </w:r>
      <w:r>
        <w:rPr>
          <w:rFonts w:ascii="Times New Roman" w:hAnsi="Times New Roman" w:cs="Times New Roman"/>
        </w:rPr>
        <w:t xml:space="preserve"> </w:t>
      </w:r>
    </w:p>
    <w:p w14:paraId="1CF96F0E" w14:textId="5218E665" w:rsidR="00D5451A" w:rsidRDefault="00D5451A" w:rsidP="00D5451A">
      <w:pPr>
        <w:pStyle w:val="Caption"/>
        <w:jc w:val="center"/>
        <w:rPr>
          <w:rFonts w:ascii="Times New Roman" w:hAnsi="Times New Roman" w:cs="Times New Roman"/>
        </w:rPr>
      </w:pPr>
      <w:r>
        <w:rPr>
          <w:rFonts w:ascii="Times New Roman" w:hAnsi="Times New Roman" w:cs="Times New Roman"/>
        </w:rPr>
        <w:t>Final position of the 2</w:t>
      </w:r>
      <w:r w:rsidRPr="00D5451A">
        <w:rPr>
          <w:rFonts w:ascii="Times New Roman" w:hAnsi="Times New Roman" w:cs="Times New Roman"/>
          <w:vertAlign w:val="superscript"/>
        </w:rPr>
        <w:t>nd</w:t>
      </w:r>
      <w:r>
        <w:rPr>
          <w:rFonts w:ascii="Times New Roman" w:hAnsi="Times New Roman" w:cs="Times New Roman"/>
        </w:rPr>
        <w:t xml:space="preserve"> Match in the Championship Roun (left).</w:t>
      </w:r>
    </w:p>
    <w:p w14:paraId="34DF6BB1" w14:textId="3246C3AF" w:rsidR="00D5451A" w:rsidRDefault="00D5451A" w:rsidP="00C80EA2">
      <w:pPr>
        <w:keepNext/>
        <w:jc w:val="center"/>
      </w:pPr>
      <w:r>
        <w:rPr>
          <w:noProof/>
        </w:rPr>
        <w:lastRenderedPageBreak/>
        <w:drawing>
          <wp:inline distT="0" distB="0" distL="0" distR="0" wp14:anchorId="09C98B11" wp14:editId="36F95D77">
            <wp:extent cx="2276856" cy="1709928"/>
            <wp:effectExtent l="19050" t="19050" r="9525" b="24130"/>
            <wp:docPr id="848350459"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w="12700">
                      <a:solidFill>
                        <a:schemeClr val="tx1"/>
                      </a:solidFill>
                    </a:ln>
                  </pic:spPr>
                </pic:pic>
              </a:graphicData>
            </a:graphic>
          </wp:inline>
        </w:drawing>
      </w:r>
      <w:r w:rsidR="00C80EA2">
        <w:rPr>
          <w:noProof/>
        </w:rPr>
        <w:t xml:space="preserve"> </w:t>
      </w:r>
      <w:r w:rsidR="00C80EA2">
        <w:rPr>
          <w:noProof/>
        </w:rPr>
        <w:tab/>
      </w:r>
      <w:r>
        <w:rPr>
          <w:noProof/>
        </w:rPr>
        <w:drawing>
          <wp:inline distT="0" distB="0" distL="0" distR="0" wp14:anchorId="2D11FE18" wp14:editId="5709557A">
            <wp:extent cx="1280160" cy="1709928"/>
            <wp:effectExtent l="19050" t="19050" r="15240" b="24130"/>
            <wp:docPr id="3116599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80160" cy="1709928"/>
                    </a:xfrm>
                    <a:prstGeom prst="rect">
                      <a:avLst/>
                    </a:prstGeom>
                    <a:noFill/>
                    <a:ln w="12700">
                      <a:solidFill>
                        <a:schemeClr val="tx1"/>
                      </a:solidFill>
                    </a:ln>
                  </pic:spPr>
                </pic:pic>
              </a:graphicData>
            </a:graphic>
          </wp:inline>
        </w:drawing>
      </w:r>
    </w:p>
    <w:p w14:paraId="5070E65D" w14:textId="50B3DF67" w:rsidR="00D5451A" w:rsidRPr="00D5451A" w:rsidRDefault="00D5451A" w:rsidP="00C80EA2">
      <w:pPr>
        <w:pStyle w:val="Caption"/>
        <w:jc w:val="center"/>
      </w:pPr>
      <w:r>
        <w:rPr>
          <w:rFonts w:ascii="Times New Roman" w:hAnsi="Times New Roman" w:cs="Times New Roman"/>
        </w:rPr>
        <w:t>Congratulations to Vedant Tiwari (2</w:t>
      </w:r>
      <w:r w:rsidRPr="00D5451A">
        <w:rPr>
          <w:rFonts w:ascii="Times New Roman" w:hAnsi="Times New Roman" w:cs="Times New Roman"/>
          <w:vertAlign w:val="superscript"/>
        </w:rPr>
        <w:t>nd</w:t>
      </w:r>
      <w:r>
        <w:rPr>
          <w:rFonts w:ascii="Times New Roman" w:hAnsi="Times New Roman" w:cs="Times New Roman"/>
        </w:rPr>
        <w:t xml:space="preserve"> Place, left), Arnav Sharma (3</w:t>
      </w:r>
      <w:r w:rsidRPr="00D5451A">
        <w:rPr>
          <w:rFonts w:ascii="Times New Roman" w:hAnsi="Times New Roman" w:cs="Times New Roman"/>
          <w:vertAlign w:val="superscript"/>
        </w:rPr>
        <w:t>rd</w:t>
      </w:r>
      <w:r>
        <w:rPr>
          <w:rFonts w:ascii="Times New Roman" w:hAnsi="Times New Roman" w:cs="Times New Roman"/>
        </w:rPr>
        <w:t xml:space="preserve"> Place)</w:t>
      </w:r>
      <w:r w:rsidR="00C80EA2">
        <w:rPr>
          <w:rFonts w:ascii="Times New Roman" w:hAnsi="Times New Roman" w:cs="Times New Roman"/>
        </w:rPr>
        <w:t xml:space="preserve">, </w:t>
      </w:r>
      <w:proofErr w:type="spellStart"/>
      <w:r>
        <w:rPr>
          <w:rFonts w:ascii="Times New Roman" w:hAnsi="Times New Roman" w:cs="Times New Roman"/>
        </w:rPr>
        <w:t>D’Taune</w:t>
      </w:r>
      <w:proofErr w:type="spellEnd"/>
      <w:r>
        <w:rPr>
          <w:rFonts w:ascii="Times New Roman" w:hAnsi="Times New Roman" w:cs="Times New Roman"/>
        </w:rPr>
        <w:t xml:space="preserve"> Ingram (1</w:t>
      </w:r>
      <w:r w:rsidRPr="00D5451A">
        <w:rPr>
          <w:rFonts w:ascii="Times New Roman" w:hAnsi="Times New Roman" w:cs="Times New Roman"/>
          <w:vertAlign w:val="superscript"/>
        </w:rPr>
        <w:t>st</w:t>
      </w:r>
      <w:r>
        <w:rPr>
          <w:rFonts w:ascii="Times New Roman" w:hAnsi="Times New Roman" w:cs="Times New Roman"/>
        </w:rPr>
        <w:t xml:space="preserve"> Place) </w:t>
      </w:r>
      <w:r w:rsidR="00C80EA2">
        <w:rPr>
          <w:rFonts w:ascii="Times New Roman" w:hAnsi="Times New Roman" w:cs="Times New Roman"/>
        </w:rPr>
        <w:t>and Gary Richard (4</w:t>
      </w:r>
      <w:r w:rsidR="00C80EA2" w:rsidRPr="00C80EA2">
        <w:rPr>
          <w:rFonts w:ascii="Times New Roman" w:hAnsi="Times New Roman" w:cs="Times New Roman"/>
          <w:vertAlign w:val="superscript"/>
        </w:rPr>
        <w:t>th</w:t>
      </w:r>
      <w:r w:rsidR="00C80EA2">
        <w:rPr>
          <w:rFonts w:ascii="Times New Roman" w:hAnsi="Times New Roman" w:cs="Times New Roman"/>
        </w:rPr>
        <w:t xml:space="preserve"> Place, right) </w:t>
      </w:r>
      <w:r>
        <w:rPr>
          <w:rFonts w:ascii="Times New Roman" w:hAnsi="Times New Roman" w:cs="Times New Roman"/>
        </w:rPr>
        <w:t>for their outstanding play through 2025.</w:t>
      </w:r>
    </w:p>
    <w:p w14:paraId="5F75B77F" w14:textId="77777777" w:rsidR="00D5451A" w:rsidRPr="00D5451A" w:rsidRDefault="00D5451A" w:rsidP="00D5451A"/>
    <w:p w14:paraId="4AFAE45A" w14:textId="6141644F" w:rsidR="00B91899" w:rsidRDefault="00B91899" w:rsidP="00B91899">
      <w:pPr>
        <w:rPr>
          <w:rFonts w:ascii="Times New Roman" w:hAnsi="Times New Roman" w:cs="Times New Roman"/>
          <w:b/>
          <w:bCs/>
          <w:u w:val="single"/>
        </w:rPr>
      </w:pPr>
      <w:r w:rsidRPr="00B91899">
        <w:rPr>
          <w:rFonts w:ascii="Times New Roman" w:hAnsi="Times New Roman" w:cs="Times New Roman"/>
        </w:rPr>
        <w:t xml:space="preserve">Players battled and at the end we are proud to announce </w:t>
      </w:r>
      <w:proofErr w:type="spellStart"/>
      <w:r w:rsidRPr="00B91899">
        <w:rPr>
          <w:rFonts w:ascii="Times New Roman" w:hAnsi="Times New Roman" w:cs="Times New Roman"/>
          <w:b/>
          <w:bCs/>
          <w:u w:val="single"/>
        </w:rPr>
        <w:t>D'Taune</w:t>
      </w:r>
      <w:proofErr w:type="spellEnd"/>
      <w:r w:rsidRPr="00B91899">
        <w:rPr>
          <w:rFonts w:ascii="Times New Roman" w:hAnsi="Times New Roman" w:cs="Times New Roman"/>
          <w:b/>
          <w:bCs/>
          <w:u w:val="single"/>
        </w:rPr>
        <w:t> Ingram as the 2025 U1000 Section, Chess League Champion!</w:t>
      </w:r>
    </w:p>
    <w:p w14:paraId="18C6913A" w14:textId="77777777" w:rsidR="00BD44FC" w:rsidRDefault="00BD44FC" w:rsidP="00B91899">
      <w:pPr>
        <w:rPr>
          <w:rFonts w:ascii="Times New Roman" w:hAnsi="Times New Roman" w:cs="Times New Roman"/>
          <w:b/>
          <w:bCs/>
          <w:u w:val="single"/>
        </w:rPr>
      </w:pPr>
    </w:p>
    <w:p w14:paraId="5D407C2C" w14:textId="7A8C7C94" w:rsidR="00BD44FC" w:rsidRPr="00B91899" w:rsidRDefault="00BD44FC" w:rsidP="00BD44FC">
      <w:pPr>
        <w:jc w:val="center"/>
        <w:rPr>
          <w:rFonts w:ascii="Times New Roman" w:hAnsi="Times New Roman" w:cs="Times New Roman"/>
          <w:b/>
          <w:bCs/>
          <w:u w:val="single"/>
        </w:rPr>
      </w:pPr>
      <w:r>
        <w:rPr>
          <w:rFonts w:ascii="Times New Roman" w:hAnsi="Times New Roman" w:cs="Times New Roman"/>
          <w:b/>
          <w:bCs/>
          <w:noProof/>
          <w:u w:val="single"/>
        </w:rPr>
        <w:drawing>
          <wp:inline distT="0" distB="0" distL="0" distR="0" wp14:anchorId="73579F4C" wp14:editId="43A198E2">
            <wp:extent cx="1280160" cy="1709928"/>
            <wp:effectExtent l="19050" t="19050" r="15240" b="24130"/>
            <wp:docPr id="141659865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280160" cy="1709928"/>
                    </a:xfrm>
                    <a:prstGeom prst="rect">
                      <a:avLst/>
                    </a:prstGeom>
                    <a:noFill/>
                    <a:ln w="12700">
                      <a:solidFill>
                        <a:schemeClr val="tx1"/>
                      </a:solidFill>
                    </a:ln>
                  </pic:spPr>
                </pic:pic>
              </a:graphicData>
            </a:graphic>
          </wp:inline>
        </w:drawing>
      </w:r>
    </w:p>
    <w:p w14:paraId="17FFCA26" w14:textId="77777777" w:rsidR="00B91899" w:rsidRPr="00B91899" w:rsidRDefault="00B91899" w:rsidP="00B91899">
      <w:pPr>
        <w:rPr>
          <w:rFonts w:ascii="Times New Roman" w:hAnsi="Times New Roman" w:cs="Times New Roman"/>
        </w:rPr>
      </w:pPr>
    </w:p>
    <w:p w14:paraId="2051E6B5" w14:textId="77777777" w:rsidR="005A3753" w:rsidRPr="00B91899" w:rsidRDefault="005A3753" w:rsidP="00C42AA8">
      <w:pPr>
        <w:rPr>
          <w:rFonts w:ascii="Times New Roman" w:hAnsi="Times New Roman" w:cs="Times New Roman"/>
        </w:rPr>
      </w:pPr>
    </w:p>
    <w:p w14:paraId="56DC2F8D" w14:textId="6666C6BA" w:rsidR="00CE5078" w:rsidRPr="00B91899" w:rsidRDefault="00CE5078" w:rsidP="00BD44FC">
      <w:pPr>
        <w:pStyle w:val="Heading3"/>
      </w:pPr>
      <w:bookmarkStart w:id="5" w:name="_The_Non-Playoff_Group,"/>
      <w:bookmarkEnd w:id="5"/>
      <w:r w:rsidRPr="00B91899">
        <w:t>The Non-Playoff Group</w:t>
      </w:r>
      <w:r w:rsidR="00BD44FC">
        <w:t>, Beginners Section</w:t>
      </w:r>
    </w:p>
    <w:p w14:paraId="58191F12" w14:textId="77777777" w:rsidR="00CE5078" w:rsidRPr="00B91899" w:rsidRDefault="00CE5078" w:rsidP="00CE5078">
      <w:pPr>
        <w:rPr>
          <w:rFonts w:ascii="Times New Roman" w:hAnsi="Times New Roman" w:cs="Times New Roman"/>
          <w:u w:val="single"/>
        </w:rPr>
      </w:pPr>
    </w:p>
    <w:p w14:paraId="56C9D020" w14:textId="77777777" w:rsidR="00CE5078" w:rsidRDefault="00CE5078" w:rsidP="00CE5078">
      <w:pPr>
        <w:rPr>
          <w:rFonts w:ascii="Times New Roman" w:hAnsi="Times New Roman" w:cs="Times New Roman"/>
        </w:rPr>
      </w:pPr>
      <w:r w:rsidRPr="00B91899">
        <w:rPr>
          <w:rFonts w:ascii="Times New Roman" w:hAnsi="Times New Roman" w:cs="Times New Roman"/>
        </w:rPr>
        <w:t xml:space="preserve">In the U1000 Non-Playoff Group, it continues to bring joy to our hearts to watch young players challenge themselves and watch their excitement as they play! Congratulation to </w:t>
      </w:r>
      <w:proofErr w:type="spellStart"/>
      <w:r w:rsidRPr="00B91899">
        <w:rPr>
          <w:rFonts w:ascii="Times New Roman" w:hAnsi="Times New Roman" w:cs="Times New Roman"/>
        </w:rPr>
        <w:t>Zhengwen</w:t>
      </w:r>
      <w:proofErr w:type="spellEnd"/>
      <w:r w:rsidRPr="00B91899">
        <w:rPr>
          <w:rFonts w:ascii="Times New Roman" w:hAnsi="Times New Roman" w:cs="Times New Roman"/>
        </w:rPr>
        <w:t xml:space="preserve"> (George) Xiang for finishing in 1st Place, and also to Mihir Raval for finishing in 2nd Place for the 2nd consecutive month!</w:t>
      </w:r>
    </w:p>
    <w:p w14:paraId="1318F0E5" w14:textId="77777777" w:rsidR="00BD44FC" w:rsidRDefault="00BD44FC" w:rsidP="00CE5078">
      <w:pPr>
        <w:rPr>
          <w:rFonts w:ascii="Times New Roman" w:hAnsi="Times New Roman" w:cs="Times New Roman"/>
        </w:rPr>
      </w:pPr>
    </w:p>
    <w:p w14:paraId="6D6F179A" w14:textId="417C3D3C" w:rsidR="00BD44FC" w:rsidRDefault="00BD44FC" w:rsidP="00BD44FC">
      <w:pPr>
        <w:jc w:val="center"/>
        <w:rPr>
          <w:rFonts w:ascii="Times New Roman" w:hAnsi="Times New Roman" w:cs="Times New Roman"/>
        </w:rPr>
      </w:pPr>
      <w:r>
        <w:rPr>
          <w:rFonts w:ascii="Times New Roman" w:hAnsi="Times New Roman" w:cs="Times New Roman"/>
          <w:noProof/>
        </w:rPr>
        <w:drawing>
          <wp:inline distT="0" distB="0" distL="0" distR="0" wp14:anchorId="1D1EDFC4" wp14:editId="55A2D621">
            <wp:extent cx="1280160" cy="1709928"/>
            <wp:effectExtent l="19050" t="19050" r="15240" b="24130"/>
            <wp:docPr id="59099133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280160" cy="1709928"/>
                    </a:xfrm>
                    <a:prstGeom prst="rect">
                      <a:avLst/>
                    </a:prstGeom>
                    <a:noFill/>
                    <a:ln w="12700">
                      <a:solidFill>
                        <a:schemeClr val="tx1"/>
                      </a:solidFill>
                    </a:ln>
                  </pic:spPr>
                </pic:pic>
              </a:graphicData>
            </a:graphic>
          </wp:inline>
        </w:drawing>
      </w:r>
      <w:r>
        <w:rPr>
          <w:rFonts w:ascii="Times New Roman" w:hAnsi="Times New Roman" w:cs="Times New Roman"/>
        </w:rPr>
        <w:tab/>
      </w:r>
      <w:r>
        <w:rPr>
          <w:rFonts w:ascii="Times New Roman" w:hAnsi="Times New Roman" w:cs="Times New Roman"/>
        </w:rPr>
        <w:tab/>
      </w:r>
      <w:r>
        <w:rPr>
          <w:rFonts w:ascii="Times New Roman" w:hAnsi="Times New Roman" w:cs="Times New Roman"/>
          <w:noProof/>
        </w:rPr>
        <w:drawing>
          <wp:inline distT="0" distB="0" distL="0" distR="0" wp14:anchorId="46733CCF" wp14:editId="71A1DC88">
            <wp:extent cx="1280160" cy="1709928"/>
            <wp:effectExtent l="19050" t="19050" r="15240" b="24130"/>
            <wp:docPr id="14121788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280160" cy="1709928"/>
                    </a:xfrm>
                    <a:prstGeom prst="rect">
                      <a:avLst/>
                    </a:prstGeom>
                    <a:noFill/>
                    <a:ln w="12700">
                      <a:solidFill>
                        <a:schemeClr val="tx1"/>
                      </a:solidFill>
                    </a:ln>
                  </pic:spPr>
                </pic:pic>
              </a:graphicData>
            </a:graphic>
          </wp:inline>
        </w:drawing>
      </w:r>
    </w:p>
    <w:p w14:paraId="52FFD121" w14:textId="77777777" w:rsidR="00554694" w:rsidRDefault="00554694" w:rsidP="00BD44FC">
      <w:pPr>
        <w:jc w:val="center"/>
        <w:rPr>
          <w:rFonts w:ascii="Times New Roman" w:hAnsi="Times New Roman" w:cs="Times New Roman"/>
        </w:rPr>
      </w:pPr>
    </w:p>
    <w:p w14:paraId="0C662942" w14:textId="03E1C96D" w:rsidR="00554694" w:rsidRDefault="00554694" w:rsidP="00554694">
      <w:pPr>
        <w:pStyle w:val="Heading3"/>
      </w:pPr>
      <w:bookmarkStart w:id="6" w:name="_The_Non-Playoff_Groups,"/>
      <w:bookmarkEnd w:id="6"/>
      <w:r>
        <w:t>The Non-Playoff Groups, Open Section</w:t>
      </w:r>
    </w:p>
    <w:p w14:paraId="79727700" w14:textId="2FE538A7" w:rsidR="00554694" w:rsidRDefault="00554694" w:rsidP="00554694"/>
    <w:p w14:paraId="30A8109D" w14:textId="7CB9F7CA" w:rsidR="00554694" w:rsidRDefault="00554694" w:rsidP="00554694">
      <w:r>
        <w:t xml:space="preserve">We also found participants in our Open Section, non-playoff group!  With an impressive level of play, William Bowman comes away </w:t>
      </w:r>
      <w:r w:rsidR="00AB3C62">
        <w:t>victorious</w:t>
      </w:r>
      <w:r>
        <w:t xml:space="preserve"> </w:t>
      </w:r>
      <w:r w:rsidR="00AB3C62">
        <w:t>edging</w:t>
      </w:r>
      <w:r>
        <w:t xml:space="preserve"> out Colin Potts for the win!</w:t>
      </w:r>
    </w:p>
    <w:p w14:paraId="78026D4C" w14:textId="0012282F" w:rsidR="00554694" w:rsidRDefault="00AB3C62" w:rsidP="00AB3C62">
      <w:pPr>
        <w:jc w:val="center"/>
      </w:pPr>
      <w:r>
        <w:rPr>
          <w:noProof/>
        </w:rPr>
        <w:drawing>
          <wp:inline distT="0" distB="0" distL="0" distR="0" wp14:anchorId="04CC9089" wp14:editId="485DB4CA">
            <wp:extent cx="2276856" cy="1709928"/>
            <wp:effectExtent l="19050" t="19050" r="9525" b="24130"/>
            <wp:docPr id="134011268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276856" cy="1709928"/>
                    </a:xfrm>
                    <a:prstGeom prst="rect">
                      <a:avLst/>
                    </a:prstGeom>
                    <a:noFill/>
                    <a:ln w="12700">
                      <a:solidFill>
                        <a:schemeClr val="tx1"/>
                      </a:solidFill>
                    </a:ln>
                  </pic:spPr>
                </pic:pic>
              </a:graphicData>
            </a:graphic>
          </wp:inline>
        </w:drawing>
      </w:r>
    </w:p>
    <w:p w14:paraId="69FD9F2A" w14:textId="77777777" w:rsidR="00554694" w:rsidRPr="00554694" w:rsidRDefault="00554694" w:rsidP="00554694"/>
    <w:p w14:paraId="328188F7" w14:textId="77777777" w:rsidR="00E67689" w:rsidRPr="00B91899" w:rsidRDefault="00E67689" w:rsidP="00BD7508">
      <w:pPr>
        <w:rPr>
          <w:rFonts w:ascii="Times New Roman" w:hAnsi="Times New Roman" w:cs="Times New Roman"/>
        </w:rPr>
      </w:pPr>
    </w:p>
    <w:p w14:paraId="58982367" w14:textId="77777777" w:rsidR="00AB3C62" w:rsidRDefault="00AB3C62">
      <w:pPr>
        <w:rPr>
          <w:rFonts w:ascii="Times New Roman" w:hAnsi="Times New Roman" w:cs="Times New Roman"/>
          <w:b/>
          <w:bCs/>
          <w:u w:val="single"/>
        </w:rPr>
      </w:pPr>
      <w:r>
        <w:rPr>
          <w:rFonts w:ascii="Times New Roman" w:hAnsi="Times New Roman" w:cs="Times New Roman"/>
          <w:b/>
          <w:bCs/>
          <w:u w:val="single"/>
        </w:rPr>
        <w:br w:type="page"/>
      </w:r>
    </w:p>
    <w:p w14:paraId="0C48A0E1" w14:textId="1EECC535" w:rsidR="00F465F1" w:rsidRPr="00B91899" w:rsidRDefault="00F465F1" w:rsidP="00AB3C62">
      <w:pPr>
        <w:pStyle w:val="Heading1"/>
      </w:pPr>
      <w:bookmarkStart w:id="7" w:name="_2026_Chess_League"/>
      <w:bookmarkEnd w:id="7"/>
      <w:r w:rsidRPr="00B91899">
        <w:lastRenderedPageBreak/>
        <w:t>2026 Chess League</w:t>
      </w:r>
    </w:p>
    <w:p w14:paraId="77669D38" w14:textId="77777777" w:rsidR="00496ACA" w:rsidRDefault="00496ACA" w:rsidP="009274FD">
      <w:pPr>
        <w:rPr>
          <w:rFonts w:ascii="Times New Roman" w:hAnsi="Times New Roman" w:cs="Times New Roman"/>
        </w:rPr>
      </w:pPr>
      <w:r>
        <w:rPr>
          <w:rFonts w:ascii="Times New Roman" w:hAnsi="Times New Roman" w:cs="Times New Roman"/>
        </w:rPr>
        <w:t xml:space="preserve">2026 Chess League information through </w:t>
      </w:r>
      <w:hyperlink r:id="rId29" w:history="1">
        <w:r w:rsidRPr="00496ACA">
          <w:rPr>
            <w:rStyle w:val="Hyperlink"/>
            <w:rFonts w:ascii="Times New Roman" w:hAnsi="Times New Roman" w:cs="Times New Roman"/>
          </w:rPr>
          <w:t>2026 Chess League – Columbia County Chess Association</w:t>
        </w:r>
      </w:hyperlink>
      <w:r>
        <w:rPr>
          <w:rFonts w:ascii="Times New Roman" w:hAnsi="Times New Roman" w:cs="Times New Roman"/>
        </w:rPr>
        <w:t xml:space="preserve"> .</w:t>
      </w:r>
    </w:p>
    <w:p w14:paraId="42C0AB0A" w14:textId="77777777" w:rsidR="00496ACA" w:rsidRDefault="00496ACA" w:rsidP="009274FD">
      <w:pPr>
        <w:rPr>
          <w:rFonts w:ascii="Times New Roman" w:hAnsi="Times New Roman" w:cs="Times New Roman"/>
        </w:rPr>
      </w:pPr>
    </w:p>
    <w:p w14:paraId="13F51E71" w14:textId="36AA6A66" w:rsidR="00F465F1" w:rsidRDefault="00AB3C62" w:rsidP="009274FD">
      <w:pPr>
        <w:rPr>
          <w:rFonts w:ascii="Times New Roman" w:hAnsi="Times New Roman" w:cs="Times New Roman"/>
        </w:rPr>
      </w:pPr>
      <w:r>
        <w:rPr>
          <w:rFonts w:ascii="Times New Roman" w:hAnsi="Times New Roman" w:cs="Times New Roman"/>
        </w:rPr>
        <w:t xml:space="preserve">Join us in the year-long running USCF Rated Chess League.  Compete in as many or as few Chess League events as desired, earning points throughout the year.  The top twelve (12) players from each section will be invited to the Chess League Round-Robin Playoff at the conclusion of the 2026 Regular Season. </w:t>
      </w:r>
    </w:p>
    <w:p w14:paraId="5DB35812" w14:textId="77777777" w:rsidR="00AB3C62" w:rsidRDefault="00AB3C62" w:rsidP="009274FD">
      <w:pPr>
        <w:rPr>
          <w:rFonts w:ascii="Times New Roman" w:hAnsi="Times New Roman" w:cs="Times New Roman"/>
        </w:rPr>
      </w:pPr>
    </w:p>
    <w:p w14:paraId="618D80AF" w14:textId="1EF70091" w:rsidR="00AB3C62" w:rsidRDefault="00AB3C62" w:rsidP="009274FD">
      <w:pPr>
        <w:rPr>
          <w:rFonts w:ascii="Times New Roman" w:hAnsi="Times New Roman" w:cs="Times New Roman"/>
        </w:rPr>
      </w:pPr>
      <w:r>
        <w:rPr>
          <w:rFonts w:ascii="Times New Roman" w:hAnsi="Times New Roman" w:cs="Times New Roman"/>
        </w:rPr>
        <w:t>Each league tournament will consist of 4 Rounds, G/</w:t>
      </w:r>
      <w:proofErr w:type="gramStart"/>
      <w:r>
        <w:rPr>
          <w:rFonts w:ascii="Times New Roman" w:hAnsi="Times New Roman" w:cs="Times New Roman"/>
        </w:rPr>
        <w:t>35;+</w:t>
      </w:r>
      <w:proofErr w:type="gramEnd"/>
      <w:r>
        <w:rPr>
          <w:rFonts w:ascii="Times New Roman" w:hAnsi="Times New Roman" w:cs="Times New Roman"/>
        </w:rPr>
        <w:t>5 games, Swiss-style tournaments at the Columbia County Library (Room A) with four sections; Open, U1300, U800 and Beginners (U400).  Section prizes are increase with $700 between the four sections (based on 20 registrants).</w:t>
      </w:r>
    </w:p>
    <w:p w14:paraId="42134F16" w14:textId="77777777" w:rsidR="00AB3C62" w:rsidRDefault="00AB3C62" w:rsidP="009274FD">
      <w:pPr>
        <w:rPr>
          <w:rFonts w:ascii="Times New Roman" w:hAnsi="Times New Roman" w:cs="Times New Roman"/>
        </w:rPr>
      </w:pPr>
    </w:p>
    <w:p w14:paraId="6615F6CE" w14:textId="5EB042D9" w:rsidR="00AB3C62" w:rsidRDefault="00AB3C62" w:rsidP="009274FD">
      <w:pPr>
        <w:rPr>
          <w:rFonts w:ascii="Times New Roman" w:hAnsi="Times New Roman" w:cs="Times New Roman"/>
        </w:rPr>
      </w:pPr>
      <w:r>
        <w:rPr>
          <w:rFonts w:ascii="Times New Roman" w:hAnsi="Times New Roman" w:cs="Times New Roman"/>
        </w:rPr>
        <w:t>Point are award in the 10-monthly events, 4 games per event to total a 40-game season.  Results will be tallied and tracked for the entire 2026 season.</w:t>
      </w:r>
    </w:p>
    <w:p w14:paraId="6EA7E529" w14:textId="1C9E249F" w:rsidR="00AB3C62" w:rsidRDefault="00AB3C62" w:rsidP="00AB3C62">
      <w:pPr>
        <w:pStyle w:val="ListParagraph"/>
        <w:numPr>
          <w:ilvl w:val="0"/>
          <w:numId w:val="2"/>
        </w:numPr>
        <w:rPr>
          <w:rFonts w:ascii="Times New Roman" w:hAnsi="Times New Roman" w:cs="Times New Roman"/>
        </w:rPr>
      </w:pPr>
      <w:r>
        <w:rPr>
          <w:rFonts w:ascii="Times New Roman" w:hAnsi="Times New Roman" w:cs="Times New Roman"/>
        </w:rPr>
        <w:t>1 point – participation in a Chess League monthly event</w:t>
      </w:r>
    </w:p>
    <w:p w14:paraId="786B2199" w14:textId="205E5707" w:rsidR="00AB3C62" w:rsidRDefault="00AB3C62" w:rsidP="00AB3C62">
      <w:pPr>
        <w:pStyle w:val="ListParagraph"/>
        <w:numPr>
          <w:ilvl w:val="0"/>
          <w:numId w:val="2"/>
        </w:numPr>
        <w:rPr>
          <w:rFonts w:ascii="Times New Roman" w:hAnsi="Times New Roman" w:cs="Times New Roman"/>
        </w:rPr>
      </w:pPr>
      <w:r>
        <w:rPr>
          <w:rFonts w:ascii="Times New Roman" w:hAnsi="Times New Roman" w:cs="Times New Roman"/>
        </w:rPr>
        <w:t>1 point – each game won</w:t>
      </w:r>
    </w:p>
    <w:p w14:paraId="752F8596" w14:textId="30EA2E60" w:rsidR="00AB3C62" w:rsidRDefault="00AB3C62" w:rsidP="00AB3C62">
      <w:pPr>
        <w:pStyle w:val="ListParagraph"/>
        <w:numPr>
          <w:ilvl w:val="0"/>
          <w:numId w:val="2"/>
        </w:numPr>
        <w:rPr>
          <w:rFonts w:ascii="Times New Roman" w:hAnsi="Times New Roman" w:cs="Times New Roman"/>
        </w:rPr>
      </w:pPr>
      <w:r>
        <w:rPr>
          <w:rFonts w:ascii="Times New Roman" w:hAnsi="Times New Roman" w:cs="Times New Roman"/>
        </w:rPr>
        <w:t>½ point – each game drawn</w:t>
      </w:r>
    </w:p>
    <w:p w14:paraId="1C282F66" w14:textId="55213B29" w:rsidR="00AB3C62" w:rsidRDefault="00AB3C62" w:rsidP="00AB3C62">
      <w:pPr>
        <w:pStyle w:val="ListParagraph"/>
        <w:numPr>
          <w:ilvl w:val="0"/>
          <w:numId w:val="2"/>
        </w:numPr>
        <w:rPr>
          <w:rFonts w:ascii="Times New Roman" w:hAnsi="Times New Roman" w:cs="Times New Roman"/>
        </w:rPr>
      </w:pPr>
      <w:r>
        <w:rPr>
          <w:rFonts w:ascii="Times New Roman" w:hAnsi="Times New Roman" w:cs="Times New Roman"/>
        </w:rPr>
        <w:t>2 points – First place finish in a Monthly League Tournament</w:t>
      </w:r>
    </w:p>
    <w:p w14:paraId="282FEE0C" w14:textId="1BF41ED8" w:rsidR="00AB3C62" w:rsidRDefault="00AB3C62" w:rsidP="00AB3C62">
      <w:pPr>
        <w:pStyle w:val="ListParagraph"/>
        <w:numPr>
          <w:ilvl w:val="0"/>
          <w:numId w:val="2"/>
        </w:numPr>
        <w:rPr>
          <w:rFonts w:ascii="Times New Roman" w:hAnsi="Times New Roman" w:cs="Times New Roman"/>
        </w:rPr>
      </w:pPr>
      <w:r>
        <w:rPr>
          <w:rFonts w:ascii="Times New Roman" w:hAnsi="Times New Roman" w:cs="Times New Roman"/>
        </w:rPr>
        <w:t>1 point – Second place finish in a Monthly League Tournament</w:t>
      </w:r>
      <w:r w:rsidR="00496ACA">
        <w:rPr>
          <w:rFonts w:ascii="Times New Roman" w:hAnsi="Times New Roman" w:cs="Times New Roman"/>
        </w:rPr>
        <w:t>.</w:t>
      </w:r>
    </w:p>
    <w:p w14:paraId="3B12C323" w14:textId="77777777" w:rsidR="00496ACA" w:rsidRDefault="00496ACA" w:rsidP="00496ACA">
      <w:pPr>
        <w:rPr>
          <w:rFonts w:ascii="Times New Roman" w:hAnsi="Times New Roman" w:cs="Times New Roman"/>
        </w:rPr>
      </w:pPr>
    </w:p>
    <w:p w14:paraId="7C3C3962" w14:textId="554BA115" w:rsidR="00496ACA" w:rsidRPr="00496ACA" w:rsidRDefault="00496ACA" w:rsidP="00496ACA">
      <w:pPr>
        <w:rPr>
          <w:rFonts w:ascii="Times New Roman" w:hAnsi="Times New Roman" w:cs="Times New Roman"/>
        </w:rPr>
      </w:pPr>
      <w:r>
        <w:rPr>
          <w:rFonts w:ascii="Times New Roman" w:hAnsi="Times New Roman" w:cs="Times New Roman"/>
        </w:rPr>
        <w:t>*** Please note that the end-of year tournament will not include the Beginner’s section ***</w:t>
      </w:r>
    </w:p>
    <w:p w14:paraId="01213072" w14:textId="77777777" w:rsidR="00AB3C62" w:rsidRPr="00B91899" w:rsidRDefault="00AB3C62" w:rsidP="009274FD">
      <w:pPr>
        <w:rPr>
          <w:rFonts w:ascii="Times New Roman" w:hAnsi="Times New Roman" w:cs="Times New Roman"/>
        </w:rPr>
      </w:pPr>
    </w:p>
    <w:p w14:paraId="713E8CBD" w14:textId="00812D79" w:rsidR="00CB4449" w:rsidRPr="00B91899" w:rsidRDefault="00CB4449" w:rsidP="00496ACA">
      <w:pPr>
        <w:pStyle w:val="Heading2"/>
      </w:pPr>
      <w:bookmarkStart w:id="8" w:name="_2026_Chess_League_1"/>
      <w:bookmarkEnd w:id="8"/>
      <w:r w:rsidRPr="00B91899">
        <w:t>2026 Chess League Dates</w:t>
      </w:r>
    </w:p>
    <w:p w14:paraId="61BC112A" w14:textId="77777777" w:rsidR="00CB4449" w:rsidRPr="00B91899" w:rsidRDefault="00CB4449" w:rsidP="009274FD">
      <w:pPr>
        <w:rPr>
          <w:rFonts w:ascii="Times New Roman" w:hAnsi="Times New Roman" w:cs="Times New Roman"/>
          <w:u w:val="single"/>
        </w:rPr>
      </w:pPr>
    </w:p>
    <w:p w14:paraId="31EFF03D" w14:textId="57242297" w:rsidR="00496ACA" w:rsidRDefault="00496ACA" w:rsidP="009274FD">
      <w:pPr>
        <w:rPr>
          <w:rFonts w:ascii="Times New Roman" w:hAnsi="Times New Roman" w:cs="Times New Roman"/>
        </w:rPr>
      </w:pPr>
      <w:r>
        <w:rPr>
          <w:rFonts w:ascii="Times New Roman" w:hAnsi="Times New Roman" w:cs="Times New Roman"/>
        </w:rPr>
        <w:t xml:space="preserve">2026 Chess League Registrations through </w:t>
      </w:r>
      <w:hyperlink r:id="rId30" w:history="1">
        <w:r w:rsidRPr="00496ACA">
          <w:rPr>
            <w:rStyle w:val="Hyperlink"/>
            <w:rFonts w:ascii="Times New Roman" w:hAnsi="Times New Roman" w:cs="Times New Roman"/>
          </w:rPr>
          <w:t>2026 Registration – Columbia County Chess Association</w:t>
        </w:r>
      </w:hyperlink>
      <w:r>
        <w:rPr>
          <w:rFonts w:ascii="Times New Roman" w:hAnsi="Times New Roman" w:cs="Times New Roman"/>
        </w:rPr>
        <w:t xml:space="preserve"> .</w:t>
      </w:r>
    </w:p>
    <w:p w14:paraId="1C0D0D4F" w14:textId="77777777" w:rsidR="00496ACA" w:rsidRDefault="00496ACA" w:rsidP="009274FD">
      <w:pPr>
        <w:rPr>
          <w:rFonts w:ascii="Times New Roman" w:hAnsi="Times New Roman" w:cs="Times New Roman"/>
        </w:rPr>
      </w:pPr>
    </w:p>
    <w:p w14:paraId="6190DD6F" w14:textId="0013DB27" w:rsidR="00F465F1" w:rsidRPr="00B91899" w:rsidRDefault="00496ACA" w:rsidP="009274FD">
      <w:pPr>
        <w:rPr>
          <w:rFonts w:ascii="Times New Roman" w:hAnsi="Times New Roman" w:cs="Times New Roman"/>
        </w:rPr>
      </w:pPr>
      <w:r>
        <w:rPr>
          <w:rFonts w:ascii="Times New Roman" w:hAnsi="Times New Roman" w:cs="Times New Roman"/>
        </w:rPr>
        <w:t>We are so grateful for the partnership between the Columbia County Chess Association and the Columbia County Library!  The library has been so gracious to the growth of chess in Columbia County, and have already reserved our 2026 dates for the 2026 CCCA Chess League</w:t>
      </w:r>
      <w:r w:rsidR="00C3214F">
        <w:rPr>
          <w:rFonts w:ascii="Times New Roman" w:hAnsi="Times New Roman" w:cs="Times New Roman"/>
        </w:rPr>
        <w:t>:</w:t>
      </w:r>
    </w:p>
    <w:p w14:paraId="193109E5" w14:textId="591F1AA4" w:rsidR="00951397"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January 3</w:t>
      </w:r>
      <w:r w:rsidRPr="00496ACA">
        <w:rPr>
          <w:rFonts w:ascii="Times New Roman" w:hAnsi="Times New Roman" w:cs="Times New Roman"/>
          <w:vertAlign w:val="superscript"/>
        </w:rPr>
        <w:t>rd</w:t>
      </w:r>
    </w:p>
    <w:p w14:paraId="5ECB17A6" w14:textId="41BE32DB"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February 7</w:t>
      </w:r>
      <w:r w:rsidRPr="00496ACA">
        <w:rPr>
          <w:rFonts w:ascii="Times New Roman" w:hAnsi="Times New Roman" w:cs="Times New Roman"/>
          <w:vertAlign w:val="superscript"/>
        </w:rPr>
        <w:t>th</w:t>
      </w:r>
    </w:p>
    <w:p w14:paraId="19DE7586" w14:textId="54E9EDEE"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March 7</w:t>
      </w:r>
      <w:r w:rsidRPr="00496ACA">
        <w:rPr>
          <w:rFonts w:ascii="Times New Roman" w:hAnsi="Times New Roman" w:cs="Times New Roman"/>
          <w:vertAlign w:val="superscript"/>
        </w:rPr>
        <w:t>th</w:t>
      </w:r>
    </w:p>
    <w:p w14:paraId="646CC831" w14:textId="34CF1282"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April 7</w:t>
      </w:r>
      <w:r w:rsidRPr="00496ACA">
        <w:rPr>
          <w:rFonts w:ascii="Times New Roman" w:hAnsi="Times New Roman" w:cs="Times New Roman"/>
          <w:vertAlign w:val="superscript"/>
        </w:rPr>
        <w:t>th</w:t>
      </w:r>
    </w:p>
    <w:p w14:paraId="07260288" w14:textId="2C23BABF"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May 9</w:t>
      </w:r>
      <w:r w:rsidRPr="00496ACA">
        <w:rPr>
          <w:rFonts w:ascii="Times New Roman" w:hAnsi="Times New Roman" w:cs="Times New Roman"/>
          <w:vertAlign w:val="superscript"/>
        </w:rPr>
        <w:t>th</w:t>
      </w:r>
    </w:p>
    <w:p w14:paraId="6C4566BA" w14:textId="2983D3DA"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June 6</w:t>
      </w:r>
      <w:r w:rsidRPr="00496ACA">
        <w:rPr>
          <w:rFonts w:ascii="Times New Roman" w:hAnsi="Times New Roman" w:cs="Times New Roman"/>
          <w:vertAlign w:val="superscript"/>
        </w:rPr>
        <w:t>th</w:t>
      </w:r>
      <w:r>
        <w:rPr>
          <w:rFonts w:ascii="Times New Roman" w:hAnsi="Times New Roman" w:cs="Times New Roman"/>
        </w:rPr>
        <w:t xml:space="preserve"> </w:t>
      </w:r>
    </w:p>
    <w:p w14:paraId="12839F21" w14:textId="4996989E"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July 11</w:t>
      </w:r>
      <w:r w:rsidRPr="00496ACA">
        <w:rPr>
          <w:rFonts w:ascii="Times New Roman" w:hAnsi="Times New Roman" w:cs="Times New Roman"/>
          <w:vertAlign w:val="superscript"/>
        </w:rPr>
        <w:t>th</w:t>
      </w:r>
    </w:p>
    <w:p w14:paraId="43AEB83E" w14:textId="76ACAD87"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August 1</w:t>
      </w:r>
      <w:r w:rsidRPr="00496ACA">
        <w:rPr>
          <w:rFonts w:ascii="Times New Roman" w:hAnsi="Times New Roman" w:cs="Times New Roman"/>
          <w:vertAlign w:val="superscript"/>
        </w:rPr>
        <w:t>st</w:t>
      </w:r>
      <w:r>
        <w:rPr>
          <w:rFonts w:ascii="Times New Roman" w:hAnsi="Times New Roman" w:cs="Times New Roman"/>
        </w:rPr>
        <w:t xml:space="preserve"> </w:t>
      </w:r>
    </w:p>
    <w:p w14:paraId="1E3DC8FB" w14:textId="2BF1AD2A"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September 12</w:t>
      </w:r>
      <w:r w:rsidRPr="00496ACA">
        <w:rPr>
          <w:rFonts w:ascii="Times New Roman" w:hAnsi="Times New Roman" w:cs="Times New Roman"/>
          <w:vertAlign w:val="superscript"/>
        </w:rPr>
        <w:t>th</w:t>
      </w:r>
      <w:r>
        <w:rPr>
          <w:rFonts w:ascii="Times New Roman" w:hAnsi="Times New Roman" w:cs="Times New Roman"/>
        </w:rPr>
        <w:t xml:space="preserve"> </w:t>
      </w:r>
    </w:p>
    <w:p w14:paraId="49759152" w14:textId="7B24F4AB" w:rsidR="00496ACA" w:rsidRDefault="00496ACA" w:rsidP="00496ACA">
      <w:pPr>
        <w:pStyle w:val="ListParagraph"/>
        <w:numPr>
          <w:ilvl w:val="0"/>
          <w:numId w:val="4"/>
        </w:numPr>
        <w:rPr>
          <w:rFonts w:ascii="Times New Roman" w:hAnsi="Times New Roman" w:cs="Times New Roman"/>
        </w:rPr>
      </w:pPr>
      <w:r>
        <w:rPr>
          <w:rFonts w:ascii="Times New Roman" w:hAnsi="Times New Roman" w:cs="Times New Roman"/>
        </w:rPr>
        <w:t>October 3</w:t>
      </w:r>
      <w:r w:rsidRPr="00496ACA">
        <w:rPr>
          <w:rFonts w:ascii="Times New Roman" w:hAnsi="Times New Roman" w:cs="Times New Roman"/>
          <w:vertAlign w:val="superscript"/>
        </w:rPr>
        <w:t>rd</w:t>
      </w:r>
    </w:p>
    <w:p w14:paraId="361A8C25" w14:textId="14F64FA7" w:rsidR="00496ACA" w:rsidRDefault="00C3214F" w:rsidP="00496ACA">
      <w:pPr>
        <w:pStyle w:val="ListParagraph"/>
        <w:numPr>
          <w:ilvl w:val="0"/>
          <w:numId w:val="4"/>
        </w:numPr>
        <w:rPr>
          <w:rFonts w:ascii="Times New Roman" w:hAnsi="Times New Roman" w:cs="Times New Roman"/>
        </w:rPr>
      </w:pPr>
      <w:r>
        <w:rPr>
          <w:rFonts w:ascii="Times New Roman" w:hAnsi="Times New Roman" w:cs="Times New Roman"/>
        </w:rPr>
        <w:t>November 14</w:t>
      </w:r>
      <w:r w:rsidRPr="00C3214F">
        <w:rPr>
          <w:rFonts w:ascii="Times New Roman" w:hAnsi="Times New Roman" w:cs="Times New Roman"/>
          <w:vertAlign w:val="superscript"/>
        </w:rPr>
        <w:t>th</w:t>
      </w:r>
      <w:r>
        <w:rPr>
          <w:rFonts w:ascii="Times New Roman" w:hAnsi="Times New Roman" w:cs="Times New Roman"/>
        </w:rPr>
        <w:t xml:space="preserve"> (Playoff)</w:t>
      </w:r>
    </w:p>
    <w:p w14:paraId="50DD6D52" w14:textId="2C1A17E8" w:rsidR="00C3214F" w:rsidRPr="00496ACA" w:rsidRDefault="00C3214F" w:rsidP="00496ACA">
      <w:pPr>
        <w:pStyle w:val="ListParagraph"/>
        <w:numPr>
          <w:ilvl w:val="0"/>
          <w:numId w:val="4"/>
        </w:numPr>
        <w:rPr>
          <w:rFonts w:ascii="Times New Roman" w:hAnsi="Times New Roman" w:cs="Times New Roman"/>
        </w:rPr>
      </w:pPr>
      <w:r>
        <w:rPr>
          <w:rFonts w:ascii="Times New Roman" w:hAnsi="Times New Roman" w:cs="Times New Roman"/>
        </w:rPr>
        <w:t>December 5</w:t>
      </w:r>
      <w:r w:rsidRPr="00C3214F">
        <w:rPr>
          <w:rFonts w:ascii="Times New Roman" w:hAnsi="Times New Roman" w:cs="Times New Roman"/>
          <w:vertAlign w:val="superscript"/>
        </w:rPr>
        <w:t>th</w:t>
      </w:r>
      <w:r>
        <w:rPr>
          <w:rFonts w:ascii="Times New Roman" w:hAnsi="Times New Roman" w:cs="Times New Roman"/>
        </w:rPr>
        <w:t xml:space="preserve"> (Championship)</w:t>
      </w:r>
    </w:p>
    <w:p w14:paraId="635C2E11" w14:textId="77777777" w:rsidR="00496ACA" w:rsidRPr="00496ACA" w:rsidRDefault="00496ACA" w:rsidP="00496ACA">
      <w:pPr>
        <w:rPr>
          <w:rFonts w:ascii="Times New Roman" w:hAnsi="Times New Roman" w:cs="Times New Roman"/>
        </w:rPr>
      </w:pPr>
    </w:p>
    <w:p w14:paraId="2703A1CA" w14:textId="745C8BE6" w:rsidR="00951397" w:rsidRPr="00B91899" w:rsidRDefault="00951397" w:rsidP="00C3214F">
      <w:pPr>
        <w:pStyle w:val="Heading2"/>
      </w:pPr>
      <w:bookmarkStart w:id="9" w:name="_New_Chess_League"/>
      <w:bookmarkEnd w:id="9"/>
      <w:r w:rsidRPr="00B91899">
        <w:t>New Chess League Section</w:t>
      </w:r>
      <w:r w:rsidR="00492DC2" w:rsidRPr="00B91899">
        <w:t>s – Open, U1300, U800, and U400</w:t>
      </w:r>
    </w:p>
    <w:p w14:paraId="405A7A5B" w14:textId="77777777" w:rsidR="00951397" w:rsidRPr="00B91899" w:rsidRDefault="00951397" w:rsidP="009274FD">
      <w:pPr>
        <w:rPr>
          <w:rFonts w:ascii="Times New Roman" w:hAnsi="Times New Roman" w:cs="Times New Roman"/>
          <w:u w:val="single"/>
        </w:rPr>
      </w:pPr>
    </w:p>
    <w:p w14:paraId="6F47F6C1" w14:textId="1619ADBB" w:rsidR="00C3214F" w:rsidRDefault="00C3214F" w:rsidP="009274FD">
      <w:pPr>
        <w:rPr>
          <w:rFonts w:ascii="Times New Roman" w:hAnsi="Times New Roman" w:cs="Times New Roman"/>
        </w:rPr>
      </w:pPr>
      <w:r>
        <w:rPr>
          <w:rFonts w:ascii="Times New Roman" w:hAnsi="Times New Roman" w:cs="Times New Roman"/>
        </w:rPr>
        <w:t xml:space="preserve">2026 Chess League Registrations through </w:t>
      </w:r>
      <w:hyperlink r:id="rId31" w:history="1">
        <w:r w:rsidRPr="00496ACA">
          <w:rPr>
            <w:rStyle w:val="Hyperlink"/>
            <w:rFonts w:ascii="Times New Roman" w:hAnsi="Times New Roman" w:cs="Times New Roman"/>
          </w:rPr>
          <w:t>2026 Registration – Columbia County Chess Association</w:t>
        </w:r>
      </w:hyperlink>
      <w:r>
        <w:rPr>
          <w:rFonts w:ascii="Times New Roman" w:hAnsi="Times New Roman" w:cs="Times New Roman"/>
        </w:rPr>
        <w:t xml:space="preserve"> .</w:t>
      </w:r>
    </w:p>
    <w:p w14:paraId="3929DD40" w14:textId="77777777" w:rsidR="00C3214F" w:rsidRDefault="00C3214F" w:rsidP="009274FD">
      <w:pPr>
        <w:rPr>
          <w:rFonts w:ascii="Times New Roman" w:hAnsi="Times New Roman" w:cs="Times New Roman"/>
        </w:rPr>
      </w:pPr>
    </w:p>
    <w:p w14:paraId="371E47A0" w14:textId="36D23436" w:rsidR="005D4EB5" w:rsidRPr="00B91899" w:rsidRDefault="00951397" w:rsidP="009274FD">
      <w:pPr>
        <w:rPr>
          <w:rFonts w:ascii="Times New Roman" w:hAnsi="Times New Roman" w:cs="Times New Roman"/>
        </w:rPr>
      </w:pPr>
      <w:r w:rsidRPr="00B91899">
        <w:rPr>
          <w:rFonts w:ascii="Times New Roman" w:hAnsi="Times New Roman" w:cs="Times New Roman"/>
        </w:rPr>
        <w:t xml:space="preserve">In 2026, we’ll be adding </w:t>
      </w:r>
      <w:r w:rsidR="00492DC2" w:rsidRPr="00B91899">
        <w:rPr>
          <w:rFonts w:ascii="Times New Roman" w:hAnsi="Times New Roman" w:cs="Times New Roman"/>
        </w:rPr>
        <w:t>two</w:t>
      </w:r>
      <w:r w:rsidRPr="00B91899">
        <w:rPr>
          <w:rFonts w:ascii="Times New Roman" w:hAnsi="Times New Roman" w:cs="Times New Roman"/>
        </w:rPr>
        <w:t xml:space="preserve"> new section</w:t>
      </w:r>
      <w:r w:rsidR="00F57645" w:rsidRPr="00B91899">
        <w:rPr>
          <w:rFonts w:ascii="Times New Roman" w:hAnsi="Times New Roman" w:cs="Times New Roman"/>
        </w:rPr>
        <w:t>s</w:t>
      </w:r>
      <w:r w:rsidRPr="00B91899">
        <w:rPr>
          <w:rFonts w:ascii="Times New Roman" w:hAnsi="Times New Roman" w:cs="Times New Roman"/>
        </w:rPr>
        <w:t xml:space="preserve"> of players to the League. </w:t>
      </w:r>
      <w:r w:rsidR="00F57645" w:rsidRPr="00B91899">
        <w:rPr>
          <w:rFonts w:ascii="Times New Roman" w:hAnsi="Times New Roman" w:cs="Times New Roman"/>
        </w:rPr>
        <w:t xml:space="preserve">We’ve got so many players </w:t>
      </w:r>
      <w:r w:rsidR="00FA080F" w:rsidRPr="00B91899">
        <w:rPr>
          <w:rFonts w:ascii="Times New Roman" w:hAnsi="Times New Roman" w:cs="Times New Roman"/>
        </w:rPr>
        <w:t xml:space="preserve">making </w:t>
      </w:r>
      <w:r w:rsidR="00953921" w:rsidRPr="00B91899">
        <w:rPr>
          <w:rFonts w:ascii="Times New Roman" w:hAnsi="Times New Roman" w:cs="Times New Roman"/>
        </w:rPr>
        <w:t>improvements</w:t>
      </w:r>
      <w:r w:rsidR="00FA080F" w:rsidRPr="00B91899">
        <w:rPr>
          <w:rFonts w:ascii="Times New Roman" w:hAnsi="Times New Roman" w:cs="Times New Roman"/>
        </w:rPr>
        <w:t xml:space="preserve"> with their skills </w:t>
      </w:r>
      <w:r w:rsidR="00F57645" w:rsidRPr="00B91899">
        <w:rPr>
          <w:rFonts w:ascii="Times New Roman" w:hAnsi="Times New Roman" w:cs="Times New Roman"/>
        </w:rPr>
        <w:t xml:space="preserve">that we need to divide things up to make it even more </w:t>
      </w:r>
      <w:r w:rsidR="005D4EB5" w:rsidRPr="00B91899">
        <w:rPr>
          <w:rFonts w:ascii="Times New Roman" w:hAnsi="Times New Roman" w:cs="Times New Roman"/>
        </w:rPr>
        <w:t>fun</w:t>
      </w:r>
      <w:r w:rsidR="00F57645" w:rsidRPr="00B91899">
        <w:rPr>
          <w:rFonts w:ascii="Times New Roman" w:hAnsi="Times New Roman" w:cs="Times New Roman"/>
        </w:rPr>
        <w:t xml:space="preserve">! </w:t>
      </w:r>
      <w:r w:rsidRPr="00B91899">
        <w:rPr>
          <w:rFonts w:ascii="Times New Roman" w:hAnsi="Times New Roman" w:cs="Times New Roman"/>
        </w:rPr>
        <w:t xml:space="preserve">In 2025, we had </w:t>
      </w:r>
      <w:r w:rsidR="00B554C1" w:rsidRPr="00B91899">
        <w:rPr>
          <w:rFonts w:ascii="Times New Roman" w:hAnsi="Times New Roman" w:cs="Times New Roman"/>
        </w:rPr>
        <w:t xml:space="preserve">just </w:t>
      </w:r>
      <w:r w:rsidRPr="00B91899">
        <w:rPr>
          <w:rFonts w:ascii="Times New Roman" w:hAnsi="Times New Roman" w:cs="Times New Roman"/>
        </w:rPr>
        <w:t xml:space="preserve">the </w:t>
      </w:r>
      <w:r w:rsidRPr="00B91899">
        <w:rPr>
          <w:rFonts w:ascii="Times New Roman" w:hAnsi="Times New Roman" w:cs="Times New Roman"/>
        </w:rPr>
        <w:lastRenderedPageBreak/>
        <w:t xml:space="preserve">U1000 and Open sections. </w:t>
      </w:r>
      <w:r w:rsidR="00A57EC4" w:rsidRPr="00B91899">
        <w:rPr>
          <w:rFonts w:ascii="Times New Roman" w:hAnsi="Times New Roman" w:cs="Times New Roman"/>
        </w:rPr>
        <w:t xml:space="preserve">For 2026, there will be </w:t>
      </w:r>
      <w:r w:rsidR="00B554C1" w:rsidRPr="00B91899">
        <w:rPr>
          <w:rFonts w:ascii="Times New Roman" w:hAnsi="Times New Roman" w:cs="Times New Roman"/>
        </w:rPr>
        <w:t>four</w:t>
      </w:r>
      <w:r w:rsidR="00A57EC4" w:rsidRPr="00B91899">
        <w:rPr>
          <w:rFonts w:ascii="Times New Roman" w:hAnsi="Times New Roman" w:cs="Times New Roman"/>
        </w:rPr>
        <w:t xml:space="preserve"> sections: </w:t>
      </w:r>
      <w:r w:rsidR="00C3214F">
        <w:rPr>
          <w:rFonts w:ascii="Times New Roman" w:hAnsi="Times New Roman" w:cs="Times New Roman"/>
        </w:rPr>
        <w:t>Beginners</w:t>
      </w:r>
      <w:r w:rsidR="00B554C1" w:rsidRPr="00B91899">
        <w:rPr>
          <w:rFonts w:ascii="Times New Roman" w:hAnsi="Times New Roman" w:cs="Times New Roman"/>
        </w:rPr>
        <w:t xml:space="preserve"> (U400), Under </w:t>
      </w:r>
      <w:r w:rsidR="00A57EC4" w:rsidRPr="00B91899">
        <w:rPr>
          <w:rFonts w:ascii="Times New Roman" w:hAnsi="Times New Roman" w:cs="Times New Roman"/>
        </w:rPr>
        <w:t xml:space="preserve">800 (U800), </w:t>
      </w:r>
      <w:r w:rsidR="00497B00" w:rsidRPr="00B91899">
        <w:rPr>
          <w:rFonts w:ascii="Times New Roman" w:hAnsi="Times New Roman" w:cs="Times New Roman"/>
        </w:rPr>
        <w:t>Under 1</w:t>
      </w:r>
      <w:r w:rsidR="00B554C1" w:rsidRPr="00B91899">
        <w:rPr>
          <w:rFonts w:ascii="Times New Roman" w:hAnsi="Times New Roman" w:cs="Times New Roman"/>
        </w:rPr>
        <w:t>3</w:t>
      </w:r>
      <w:r w:rsidR="00497B00" w:rsidRPr="00B91899">
        <w:rPr>
          <w:rFonts w:ascii="Times New Roman" w:hAnsi="Times New Roman" w:cs="Times New Roman"/>
        </w:rPr>
        <w:t>00 (U1</w:t>
      </w:r>
      <w:r w:rsidR="005D4EB5" w:rsidRPr="00B91899">
        <w:rPr>
          <w:rFonts w:ascii="Times New Roman" w:hAnsi="Times New Roman" w:cs="Times New Roman"/>
        </w:rPr>
        <w:t>3</w:t>
      </w:r>
      <w:r w:rsidR="00497B00" w:rsidRPr="00B91899">
        <w:rPr>
          <w:rFonts w:ascii="Times New Roman" w:hAnsi="Times New Roman" w:cs="Times New Roman"/>
        </w:rPr>
        <w:t xml:space="preserve">00), and Open. </w:t>
      </w:r>
    </w:p>
    <w:p w14:paraId="09ECD1B5" w14:textId="77777777" w:rsidR="005D4EB5" w:rsidRPr="00B91899" w:rsidRDefault="005D4EB5" w:rsidP="009274FD">
      <w:pPr>
        <w:rPr>
          <w:rFonts w:ascii="Times New Roman" w:hAnsi="Times New Roman" w:cs="Times New Roman"/>
        </w:rPr>
      </w:pPr>
    </w:p>
    <w:p w14:paraId="79953F87" w14:textId="0CEEBCC0" w:rsidR="00F465F1" w:rsidRDefault="00CD6464" w:rsidP="009274FD">
      <w:pPr>
        <w:rPr>
          <w:rFonts w:ascii="Times New Roman" w:hAnsi="Times New Roman" w:cs="Times New Roman"/>
        </w:rPr>
      </w:pPr>
      <w:r w:rsidRPr="00B91899">
        <w:rPr>
          <w:rFonts w:ascii="Times New Roman" w:hAnsi="Times New Roman" w:cs="Times New Roman"/>
        </w:rPr>
        <w:t xml:space="preserve">Adding </w:t>
      </w:r>
      <w:r w:rsidR="00953921" w:rsidRPr="00B91899">
        <w:rPr>
          <w:rFonts w:ascii="Times New Roman" w:hAnsi="Times New Roman" w:cs="Times New Roman"/>
        </w:rPr>
        <w:t>these middle sections</w:t>
      </w:r>
      <w:r w:rsidRPr="00B91899">
        <w:rPr>
          <w:rFonts w:ascii="Times New Roman" w:hAnsi="Times New Roman" w:cs="Times New Roman"/>
        </w:rPr>
        <w:t xml:space="preserve"> should make competition in all sections more even and competitive</w:t>
      </w:r>
      <w:r w:rsidR="00A14509" w:rsidRPr="00B91899">
        <w:rPr>
          <w:rFonts w:ascii="Times New Roman" w:hAnsi="Times New Roman" w:cs="Times New Roman"/>
        </w:rPr>
        <w:t xml:space="preserve">! </w:t>
      </w:r>
    </w:p>
    <w:p w14:paraId="386EB68A" w14:textId="77777777" w:rsidR="00C3214F" w:rsidRDefault="00C3214F" w:rsidP="009274FD">
      <w:pPr>
        <w:rPr>
          <w:rFonts w:ascii="Times New Roman" w:hAnsi="Times New Roman" w:cs="Times New Roman"/>
        </w:rPr>
      </w:pPr>
    </w:p>
    <w:p w14:paraId="03D874B6" w14:textId="77777777" w:rsidR="00C3214F" w:rsidRPr="00496ACA" w:rsidRDefault="00C3214F" w:rsidP="00C3214F">
      <w:pPr>
        <w:rPr>
          <w:rFonts w:ascii="Times New Roman" w:hAnsi="Times New Roman" w:cs="Times New Roman"/>
        </w:rPr>
      </w:pPr>
      <w:r>
        <w:rPr>
          <w:rFonts w:ascii="Times New Roman" w:hAnsi="Times New Roman" w:cs="Times New Roman"/>
        </w:rPr>
        <w:t>*** Please note that the end-of year tournament will not include the Beginner’s section ***</w:t>
      </w:r>
    </w:p>
    <w:p w14:paraId="45AC7384" w14:textId="77777777" w:rsidR="00C3214F" w:rsidRPr="00B91899" w:rsidRDefault="00C3214F" w:rsidP="009274FD">
      <w:pPr>
        <w:rPr>
          <w:rFonts w:ascii="Times New Roman" w:hAnsi="Times New Roman" w:cs="Times New Roman"/>
        </w:rPr>
      </w:pPr>
    </w:p>
    <w:p w14:paraId="1C859CFD" w14:textId="77777777" w:rsidR="00953921" w:rsidRPr="00B91899" w:rsidRDefault="00953921" w:rsidP="009274FD">
      <w:pPr>
        <w:rPr>
          <w:rFonts w:ascii="Times New Roman" w:hAnsi="Times New Roman" w:cs="Times New Roman"/>
        </w:rPr>
      </w:pPr>
    </w:p>
    <w:p w14:paraId="2BDBF421" w14:textId="77777777" w:rsidR="00C3214F" w:rsidRDefault="00C3214F">
      <w:pPr>
        <w:rPr>
          <w:rFonts w:asciiTheme="majorHAnsi" w:eastAsiaTheme="majorEastAsia" w:hAnsiTheme="majorHAnsi" w:cstheme="majorBidi"/>
          <w:b/>
          <w:bCs/>
          <w:color w:val="0F4761" w:themeColor="accent1" w:themeShade="BF"/>
          <w:sz w:val="40"/>
          <w:szCs w:val="40"/>
          <w:u w:val="single"/>
        </w:rPr>
      </w:pPr>
      <w:r>
        <w:br w:type="page"/>
      </w:r>
    </w:p>
    <w:p w14:paraId="6E2D9DA2" w14:textId="21B89C42" w:rsidR="00953921" w:rsidRPr="00B91899" w:rsidRDefault="00953921" w:rsidP="00C3214F">
      <w:pPr>
        <w:pStyle w:val="Heading1"/>
      </w:pPr>
      <w:bookmarkStart w:id="10" w:name="_2026_Columbia_County"/>
      <w:bookmarkEnd w:id="10"/>
      <w:r w:rsidRPr="00B91899">
        <w:lastRenderedPageBreak/>
        <w:t>2026 Columbia County Chess Association Membership</w:t>
      </w:r>
      <w:r w:rsidR="00C3214F">
        <w:t>s</w:t>
      </w:r>
    </w:p>
    <w:p w14:paraId="200E58E9" w14:textId="77777777" w:rsidR="00953921" w:rsidRPr="00B91899" w:rsidRDefault="00953921" w:rsidP="009274FD">
      <w:pPr>
        <w:rPr>
          <w:rFonts w:ascii="Times New Roman" w:hAnsi="Times New Roman" w:cs="Times New Roman"/>
        </w:rPr>
      </w:pPr>
    </w:p>
    <w:p w14:paraId="295ED1A3" w14:textId="56FF7AA6" w:rsidR="00914489" w:rsidRDefault="00914489" w:rsidP="009274FD">
      <w:pPr>
        <w:rPr>
          <w:rFonts w:ascii="Times New Roman" w:hAnsi="Times New Roman" w:cs="Times New Roman"/>
        </w:rPr>
      </w:pPr>
      <w:r>
        <w:rPr>
          <w:rFonts w:ascii="Times New Roman" w:hAnsi="Times New Roman" w:cs="Times New Roman"/>
        </w:rPr>
        <w:t xml:space="preserve">2026 CCCA Membership available through </w:t>
      </w:r>
      <w:hyperlink r:id="rId32" w:history="1">
        <w:r w:rsidRPr="00914489">
          <w:rPr>
            <w:rStyle w:val="Hyperlink"/>
            <w:rFonts w:ascii="Times New Roman" w:hAnsi="Times New Roman" w:cs="Times New Roman"/>
          </w:rPr>
          <w:t>2026 CCCA Memberships – Columbia County Chess Association</w:t>
        </w:r>
      </w:hyperlink>
      <w:r>
        <w:rPr>
          <w:rFonts w:ascii="Times New Roman" w:hAnsi="Times New Roman" w:cs="Times New Roman"/>
        </w:rPr>
        <w:t xml:space="preserve"> .</w:t>
      </w:r>
    </w:p>
    <w:p w14:paraId="68228E71" w14:textId="77777777" w:rsidR="00914489" w:rsidRDefault="00914489" w:rsidP="009274FD">
      <w:pPr>
        <w:rPr>
          <w:rFonts w:ascii="Times New Roman" w:hAnsi="Times New Roman" w:cs="Times New Roman"/>
        </w:rPr>
      </w:pPr>
    </w:p>
    <w:p w14:paraId="5F166E49" w14:textId="359D21B3" w:rsidR="00A61853" w:rsidRPr="00B91899" w:rsidRDefault="00C3214F" w:rsidP="009274FD">
      <w:pPr>
        <w:rPr>
          <w:rFonts w:ascii="Times New Roman" w:hAnsi="Times New Roman" w:cs="Times New Roman"/>
        </w:rPr>
      </w:pPr>
      <w:r>
        <w:rPr>
          <w:rFonts w:ascii="Times New Roman" w:hAnsi="Times New Roman" w:cs="Times New Roman"/>
        </w:rPr>
        <w:t xml:space="preserve">We would like to set you up for your growth as a chess player!  </w:t>
      </w:r>
      <w:proofErr w:type="gramStart"/>
      <w:r w:rsidR="00FC393F" w:rsidRPr="00B91899">
        <w:rPr>
          <w:rFonts w:ascii="Times New Roman" w:hAnsi="Times New Roman" w:cs="Times New Roman"/>
        </w:rPr>
        <w:t>For</w:t>
      </w:r>
      <w:proofErr w:type="gramEnd"/>
      <w:r w:rsidR="00FC393F" w:rsidRPr="00B91899">
        <w:rPr>
          <w:rFonts w:ascii="Times New Roman" w:hAnsi="Times New Roman" w:cs="Times New Roman"/>
        </w:rPr>
        <w:t xml:space="preserve"> 2026, you can choose to purchase </w:t>
      </w:r>
      <w:r w:rsidR="00A61853" w:rsidRPr="00B91899">
        <w:rPr>
          <w:rFonts w:ascii="Times New Roman" w:hAnsi="Times New Roman" w:cs="Times New Roman"/>
        </w:rPr>
        <w:t xml:space="preserve">entries into events as you go, or you can get a CCCA Club Membership for $450. </w:t>
      </w:r>
    </w:p>
    <w:p w14:paraId="47CEF597" w14:textId="77777777" w:rsidR="00A61853" w:rsidRPr="00B91899" w:rsidRDefault="00A61853" w:rsidP="009274FD">
      <w:pPr>
        <w:rPr>
          <w:rFonts w:ascii="Times New Roman" w:hAnsi="Times New Roman" w:cs="Times New Roman"/>
        </w:rPr>
      </w:pPr>
    </w:p>
    <w:p w14:paraId="769CD9F9" w14:textId="2001F313" w:rsidR="00953921" w:rsidRPr="00B91899" w:rsidRDefault="00FD1647" w:rsidP="009274FD">
      <w:pPr>
        <w:rPr>
          <w:rFonts w:ascii="Times New Roman" w:hAnsi="Times New Roman" w:cs="Times New Roman"/>
        </w:rPr>
      </w:pPr>
      <w:r w:rsidRPr="00B91899">
        <w:rPr>
          <w:rFonts w:ascii="Times New Roman" w:hAnsi="Times New Roman" w:cs="Times New Roman"/>
        </w:rPr>
        <w:t xml:space="preserve">When you purchase a Club </w:t>
      </w:r>
      <w:r w:rsidR="00307698" w:rsidRPr="00B91899">
        <w:rPr>
          <w:rFonts w:ascii="Times New Roman" w:hAnsi="Times New Roman" w:cs="Times New Roman"/>
        </w:rPr>
        <w:t>Membership, you’ll get the following</w:t>
      </w:r>
      <w:r w:rsidR="00EB2B5D" w:rsidRPr="00B91899">
        <w:rPr>
          <w:rFonts w:ascii="Times New Roman" w:hAnsi="Times New Roman" w:cs="Times New Roman"/>
        </w:rPr>
        <w:t xml:space="preserve"> benefits:</w:t>
      </w:r>
    </w:p>
    <w:p w14:paraId="6BDC6C50" w14:textId="77777777" w:rsidR="00307698" w:rsidRPr="00B91899" w:rsidRDefault="00307698" w:rsidP="009274FD">
      <w:pPr>
        <w:rPr>
          <w:rFonts w:ascii="Times New Roman" w:hAnsi="Times New Roman" w:cs="Times New Roman"/>
        </w:rPr>
      </w:pPr>
    </w:p>
    <w:p w14:paraId="367D6030" w14:textId="4F24FC8B" w:rsidR="008A2089" w:rsidRPr="00C3214F" w:rsidRDefault="00140EF7" w:rsidP="00C3214F">
      <w:pPr>
        <w:pStyle w:val="ListParagraph"/>
        <w:numPr>
          <w:ilvl w:val="0"/>
          <w:numId w:val="5"/>
        </w:numPr>
        <w:rPr>
          <w:rFonts w:ascii="Times New Roman" w:hAnsi="Times New Roman" w:cs="Times New Roman"/>
          <w:b/>
          <w:bCs/>
          <w:sz w:val="28"/>
          <w:szCs w:val="28"/>
          <w:u w:val="single"/>
        </w:rPr>
      </w:pPr>
      <w:r w:rsidRPr="00C3214F">
        <w:rPr>
          <w:rFonts w:ascii="Times New Roman" w:hAnsi="Times New Roman" w:cs="Times New Roman"/>
          <w:b/>
          <w:bCs/>
          <w:sz w:val="28"/>
          <w:szCs w:val="28"/>
          <w:u w:val="single"/>
        </w:rPr>
        <w:t>US Chess Federation (</w:t>
      </w:r>
      <w:r w:rsidR="00307698" w:rsidRPr="00C3214F">
        <w:rPr>
          <w:rFonts w:ascii="Times New Roman" w:hAnsi="Times New Roman" w:cs="Times New Roman"/>
          <w:b/>
          <w:bCs/>
          <w:sz w:val="28"/>
          <w:szCs w:val="28"/>
          <w:u w:val="single"/>
        </w:rPr>
        <w:t>USCF</w:t>
      </w:r>
      <w:r w:rsidRPr="00C3214F">
        <w:rPr>
          <w:rFonts w:ascii="Times New Roman" w:hAnsi="Times New Roman" w:cs="Times New Roman"/>
          <w:b/>
          <w:bCs/>
          <w:sz w:val="28"/>
          <w:szCs w:val="28"/>
          <w:u w:val="single"/>
        </w:rPr>
        <w:t>)</w:t>
      </w:r>
      <w:r w:rsidR="00307698" w:rsidRPr="00C3214F">
        <w:rPr>
          <w:rFonts w:ascii="Times New Roman" w:hAnsi="Times New Roman" w:cs="Times New Roman"/>
          <w:b/>
          <w:bCs/>
          <w:sz w:val="28"/>
          <w:szCs w:val="28"/>
          <w:u w:val="single"/>
        </w:rPr>
        <w:t xml:space="preserve"> Membership</w:t>
      </w:r>
    </w:p>
    <w:p w14:paraId="45FA4DF0" w14:textId="77777777" w:rsidR="008A2089" w:rsidRPr="00B91899" w:rsidRDefault="008A2089" w:rsidP="008A2089">
      <w:pPr>
        <w:ind w:left="720"/>
        <w:rPr>
          <w:rFonts w:ascii="Times New Roman" w:hAnsi="Times New Roman" w:cs="Times New Roman"/>
        </w:rPr>
      </w:pPr>
    </w:p>
    <w:p w14:paraId="3932DC9D" w14:textId="77777777" w:rsidR="00D36590" w:rsidRPr="00B91899" w:rsidRDefault="00307698" w:rsidP="008A2089">
      <w:pPr>
        <w:ind w:left="720"/>
        <w:rPr>
          <w:rFonts w:ascii="Times New Roman" w:hAnsi="Times New Roman" w:cs="Times New Roman"/>
        </w:rPr>
      </w:pPr>
      <w:r w:rsidRPr="00B91899">
        <w:rPr>
          <w:rFonts w:ascii="Times New Roman" w:hAnsi="Times New Roman" w:cs="Times New Roman"/>
        </w:rPr>
        <w:t xml:space="preserve">Whenever you play rated games anywhere in the United States, you </w:t>
      </w:r>
      <w:r w:rsidR="00140EF7" w:rsidRPr="00B91899">
        <w:rPr>
          <w:rFonts w:ascii="Times New Roman" w:hAnsi="Times New Roman" w:cs="Times New Roman"/>
        </w:rPr>
        <w:t>must</w:t>
      </w:r>
      <w:r w:rsidRPr="00B91899">
        <w:rPr>
          <w:rFonts w:ascii="Times New Roman" w:hAnsi="Times New Roman" w:cs="Times New Roman"/>
        </w:rPr>
        <w:t xml:space="preserve"> </w:t>
      </w:r>
      <w:r w:rsidR="001B1858" w:rsidRPr="00B91899">
        <w:rPr>
          <w:rFonts w:ascii="Times New Roman" w:hAnsi="Times New Roman" w:cs="Times New Roman"/>
        </w:rPr>
        <w:t>be a member of the US</w:t>
      </w:r>
      <w:r w:rsidR="00140EF7" w:rsidRPr="00B91899">
        <w:rPr>
          <w:rFonts w:ascii="Times New Roman" w:hAnsi="Times New Roman" w:cs="Times New Roman"/>
        </w:rPr>
        <w:t>CF</w:t>
      </w:r>
      <w:r w:rsidR="001B1858" w:rsidRPr="00B91899">
        <w:rPr>
          <w:rFonts w:ascii="Times New Roman" w:hAnsi="Times New Roman" w:cs="Times New Roman"/>
        </w:rPr>
        <w:t>. They’ve got their own separate membership fee, however, if you purchase a Club Membership with Columbia County Chess Association, we’ll cover that fee for you.</w:t>
      </w:r>
      <w:r w:rsidR="00140EF7" w:rsidRPr="00B91899">
        <w:rPr>
          <w:rFonts w:ascii="Times New Roman" w:hAnsi="Times New Roman" w:cs="Times New Roman"/>
        </w:rPr>
        <w:t xml:space="preserve"> </w:t>
      </w:r>
    </w:p>
    <w:p w14:paraId="7393467D" w14:textId="77777777" w:rsidR="00D36590" w:rsidRPr="00B91899" w:rsidRDefault="00D36590" w:rsidP="008A2089">
      <w:pPr>
        <w:ind w:left="720"/>
        <w:rPr>
          <w:rFonts w:ascii="Times New Roman" w:hAnsi="Times New Roman" w:cs="Times New Roman"/>
        </w:rPr>
      </w:pPr>
    </w:p>
    <w:p w14:paraId="24F3A094" w14:textId="05E0BBC0" w:rsidR="00307698" w:rsidRPr="00B91899" w:rsidRDefault="00140EF7" w:rsidP="008A2089">
      <w:pPr>
        <w:ind w:left="720"/>
        <w:rPr>
          <w:rFonts w:ascii="Times New Roman" w:hAnsi="Times New Roman" w:cs="Times New Roman"/>
        </w:rPr>
      </w:pPr>
      <w:r w:rsidRPr="00B91899">
        <w:rPr>
          <w:rFonts w:ascii="Times New Roman" w:hAnsi="Times New Roman" w:cs="Times New Roman"/>
        </w:rPr>
        <w:t xml:space="preserve">Remember: the USCF </w:t>
      </w:r>
      <w:r w:rsidR="00D36590" w:rsidRPr="00B91899">
        <w:rPr>
          <w:rFonts w:ascii="Times New Roman" w:hAnsi="Times New Roman" w:cs="Times New Roman"/>
        </w:rPr>
        <w:t xml:space="preserve">membership </w:t>
      </w:r>
      <w:r w:rsidRPr="00B91899">
        <w:rPr>
          <w:rFonts w:ascii="Times New Roman" w:hAnsi="Times New Roman" w:cs="Times New Roman"/>
        </w:rPr>
        <w:t xml:space="preserve">has </w:t>
      </w:r>
      <w:r w:rsidR="00D36590" w:rsidRPr="00B91899">
        <w:rPr>
          <w:rFonts w:ascii="Times New Roman" w:hAnsi="Times New Roman" w:cs="Times New Roman"/>
        </w:rPr>
        <w:t>its</w:t>
      </w:r>
      <w:r w:rsidRPr="00B91899">
        <w:rPr>
          <w:rFonts w:ascii="Times New Roman" w:hAnsi="Times New Roman" w:cs="Times New Roman"/>
        </w:rPr>
        <w:t xml:space="preserve"> own benefits too</w:t>
      </w:r>
      <w:r w:rsidR="00B177DB" w:rsidRPr="00B91899">
        <w:rPr>
          <w:rFonts w:ascii="Times New Roman" w:hAnsi="Times New Roman" w:cs="Times New Roman"/>
        </w:rPr>
        <w:t>! Don’t forget to check out their monthly Chess Life magazine (</w:t>
      </w:r>
      <w:r w:rsidR="00D36590" w:rsidRPr="00B91899">
        <w:rPr>
          <w:rFonts w:ascii="Times New Roman" w:hAnsi="Times New Roman" w:cs="Times New Roman"/>
        </w:rPr>
        <w:t xml:space="preserve">the </w:t>
      </w:r>
      <w:r w:rsidR="00B177DB" w:rsidRPr="00B91899">
        <w:rPr>
          <w:rFonts w:ascii="Times New Roman" w:hAnsi="Times New Roman" w:cs="Times New Roman"/>
        </w:rPr>
        <w:t xml:space="preserve">online version is free for USCF members). </w:t>
      </w:r>
      <w:r w:rsidR="00975BDE" w:rsidRPr="00B91899">
        <w:rPr>
          <w:rFonts w:ascii="Times New Roman" w:hAnsi="Times New Roman" w:cs="Times New Roman"/>
        </w:rPr>
        <w:t>After all, you</w:t>
      </w:r>
      <w:r w:rsidR="003672C5" w:rsidRPr="00B91899">
        <w:rPr>
          <w:rFonts w:ascii="Times New Roman" w:hAnsi="Times New Roman" w:cs="Times New Roman"/>
        </w:rPr>
        <w:t xml:space="preserve">r USCF membership also </w:t>
      </w:r>
      <w:r w:rsidR="00975BDE" w:rsidRPr="00B91899">
        <w:rPr>
          <w:rFonts w:ascii="Times New Roman" w:hAnsi="Times New Roman" w:cs="Times New Roman"/>
        </w:rPr>
        <w:t xml:space="preserve">paying for </w:t>
      </w:r>
      <w:r w:rsidR="003672C5" w:rsidRPr="00B91899">
        <w:rPr>
          <w:rFonts w:ascii="Times New Roman" w:hAnsi="Times New Roman" w:cs="Times New Roman"/>
        </w:rPr>
        <w:t>a subscription to the online portion of the magazine, so why not enjoy it</w:t>
      </w:r>
      <w:r w:rsidR="00E04038" w:rsidRPr="00B91899">
        <w:rPr>
          <w:rFonts w:ascii="Times New Roman" w:hAnsi="Times New Roman" w:cs="Times New Roman"/>
        </w:rPr>
        <w:t>?</w:t>
      </w:r>
    </w:p>
    <w:p w14:paraId="76A367D4" w14:textId="77777777" w:rsidR="001B1858" w:rsidRPr="00B91899" w:rsidRDefault="001B1858" w:rsidP="009274FD">
      <w:pPr>
        <w:rPr>
          <w:rFonts w:ascii="Times New Roman" w:hAnsi="Times New Roman" w:cs="Times New Roman"/>
        </w:rPr>
      </w:pPr>
    </w:p>
    <w:p w14:paraId="416F2BC8" w14:textId="0E4DD89A" w:rsidR="001B1858" w:rsidRPr="00C3214F" w:rsidRDefault="001B1858" w:rsidP="00C3214F">
      <w:pPr>
        <w:pStyle w:val="ListParagraph"/>
        <w:numPr>
          <w:ilvl w:val="0"/>
          <w:numId w:val="5"/>
        </w:numPr>
        <w:rPr>
          <w:rFonts w:ascii="Times New Roman" w:hAnsi="Times New Roman" w:cs="Times New Roman"/>
          <w:sz w:val="28"/>
          <w:szCs w:val="28"/>
        </w:rPr>
      </w:pPr>
      <w:r w:rsidRPr="00C3214F">
        <w:rPr>
          <w:rFonts w:ascii="Times New Roman" w:hAnsi="Times New Roman" w:cs="Times New Roman"/>
          <w:b/>
          <w:bCs/>
          <w:sz w:val="28"/>
          <w:szCs w:val="28"/>
          <w:u w:val="single"/>
        </w:rPr>
        <w:t>Gain entry into one of the following offerings</w:t>
      </w:r>
      <w:r w:rsidR="00191097" w:rsidRPr="00C3214F">
        <w:rPr>
          <w:rFonts w:ascii="Times New Roman" w:hAnsi="Times New Roman" w:cs="Times New Roman"/>
          <w:b/>
          <w:bCs/>
          <w:sz w:val="28"/>
          <w:szCs w:val="28"/>
          <w:u w:val="single"/>
        </w:rPr>
        <w:t xml:space="preserve"> for all of 2026</w:t>
      </w:r>
      <w:r w:rsidR="00191097" w:rsidRPr="00C3214F">
        <w:rPr>
          <w:rFonts w:ascii="Times New Roman" w:hAnsi="Times New Roman" w:cs="Times New Roman"/>
          <w:sz w:val="28"/>
          <w:szCs w:val="28"/>
        </w:rPr>
        <w:t>:</w:t>
      </w:r>
    </w:p>
    <w:p w14:paraId="63ED0D7B" w14:textId="77777777" w:rsidR="008A2089" w:rsidRPr="00B91899" w:rsidRDefault="001B1858" w:rsidP="009274FD">
      <w:pPr>
        <w:rPr>
          <w:rFonts w:ascii="Times New Roman" w:hAnsi="Times New Roman" w:cs="Times New Roman"/>
        </w:rPr>
      </w:pPr>
      <w:r w:rsidRPr="00B91899">
        <w:rPr>
          <w:rFonts w:ascii="Times New Roman" w:hAnsi="Times New Roman" w:cs="Times New Roman"/>
        </w:rPr>
        <w:tab/>
      </w:r>
    </w:p>
    <w:p w14:paraId="6A2B03D8" w14:textId="6EE28BD7" w:rsidR="001B1858" w:rsidRPr="00B91899" w:rsidRDefault="001B1858" w:rsidP="008A2089">
      <w:pPr>
        <w:ind w:firstLine="720"/>
        <w:rPr>
          <w:rFonts w:ascii="Times New Roman" w:hAnsi="Times New Roman" w:cs="Times New Roman"/>
        </w:rPr>
      </w:pPr>
      <w:r w:rsidRPr="00B91899">
        <w:rPr>
          <w:rFonts w:ascii="Times New Roman" w:hAnsi="Times New Roman" w:cs="Times New Roman"/>
        </w:rPr>
        <w:t>a. Wednesday Chess events</w:t>
      </w:r>
      <w:r w:rsidR="00191097" w:rsidRPr="00B91899">
        <w:rPr>
          <w:rFonts w:ascii="Times New Roman" w:hAnsi="Times New Roman" w:cs="Times New Roman"/>
        </w:rPr>
        <w:t xml:space="preserve"> at Cardboard Castle</w:t>
      </w:r>
      <w:r w:rsidRPr="00B91899">
        <w:rPr>
          <w:rFonts w:ascii="Times New Roman" w:hAnsi="Times New Roman" w:cs="Times New Roman"/>
        </w:rPr>
        <w:t xml:space="preserve"> for all of 2026 (a $500 value)</w:t>
      </w:r>
    </w:p>
    <w:p w14:paraId="44767A0E" w14:textId="23A0983D" w:rsidR="00971633" w:rsidRPr="00B91899" w:rsidRDefault="00971633" w:rsidP="006058D8">
      <w:pPr>
        <w:ind w:left="720"/>
        <w:rPr>
          <w:rFonts w:ascii="Times New Roman" w:hAnsi="Times New Roman" w:cs="Times New Roman"/>
        </w:rPr>
      </w:pPr>
      <w:r w:rsidRPr="00B91899">
        <w:rPr>
          <w:rFonts w:ascii="Times New Roman" w:hAnsi="Times New Roman" w:cs="Times New Roman"/>
        </w:rPr>
        <w:t xml:space="preserve">b. Entry into </w:t>
      </w:r>
      <w:r w:rsidR="006058D8" w:rsidRPr="00B91899">
        <w:rPr>
          <w:rFonts w:ascii="Times New Roman" w:hAnsi="Times New Roman" w:cs="Times New Roman"/>
        </w:rPr>
        <w:t>the 2026 Chess League Regular Season ($400 value, does not include the end-of-year playoffs)</w:t>
      </w:r>
    </w:p>
    <w:p w14:paraId="62EF1B71" w14:textId="77777777" w:rsidR="0099372D" w:rsidRPr="00B91899" w:rsidRDefault="0099372D" w:rsidP="0099372D">
      <w:pPr>
        <w:rPr>
          <w:rFonts w:ascii="Times New Roman" w:hAnsi="Times New Roman" w:cs="Times New Roman"/>
        </w:rPr>
      </w:pPr>
    </w:p>
    <w:p w14:paraId="3B2DAE0F" w14:textId="6C1B7A49" w:rsidR="0099372D" w:rsidRPr="00C3214F" w:rsidRDefault="0099372D" w:rsidP="00C3214F">
      <w:pPr>
        <w:pStyle w:val="ListParagraph"/>
        <w:numPr>
          <w:ilvl w:val="0"/>
          <w:numId w:val="5"/>
        </w:numPr>
        <w:rPr>
          <w:rFonts w:ascii="Times New Roman" w:hAnsi="Times New Roman" w:cs="Times New Roman"/>
          <w:b/>
          <w:bCs/>
          <w:sz w:val="28"/>
          <w:szCs w:val="28"/>
          <w:u w:val="single"/>
        </w:rPr>
      </w:pPr>
      <w:r w:rsidRPr="00C3214F">
        <w:rPr>
          <w:rFonts w:ascii="Times New Roman" w:hAnsi="Times New Roman" w:cs="Times New Roman"/>
          <w:b/>
          <w:bCs/>
          <w:sz w:val="28"/>
          <w:szCs w:val="28"/>
          <w:u w:val="single"/>
        </w:rPr>
        <w:t xml:space="preserve">Access to </w:t>
      </w:r>
      <w:r w:rsidR="008A2089" w:rsidRPr="00C3214F">
        <w:rPr>
          <w:rFonts w:ascii="Times New Roman" w:hAnsi="Times New Roman" w:cs="Times New Roman"/>
          <w:b/>
          <w:bCs/>
          <w:sz w:val="28"/>
          <w:szCs w:val="28"/>
          <w:u w:val="single"/>
        </w:rPr>
        <w:t>chess training software</w:t>
      </w:r>
    </w:p>
    <w:p w14:paraId="34855858" w14:textId="77777777" w:rsidR="00191097" w:rsidRPr="00B91899" w:rsidRDefault="00191097" w:rsidP="0099372D">
      <w:pPr>
        <w:rPr>
          <w:rFonts w:ascii="Times New Roman" w:hAnsi="Times New Roman" w:cs="Times New Roman"/>
        </w:rPr>
      </w:pPr>
    </w:p>
    <w:p w14:paraId="2598EB48" w14:textId="10FF8495" w:rsidR="00191097" w:rsidRPr="00B91899" w:rsidRDefault="00191097" w:rsidP="0099372D">
      <w:pPr>
        <w:rPr>
          <w:rFonts w:ascii="Times New Roman" w:hAnsi="Times New Roman" w:cs="Times New Roman"/>
        </w:rPr>
      </w:pPr>
      <w:r w:rsidRPr="00B91899">
        <w:rPr>
          <w:rFonts w:ascii="Times New Roman" w:hAnsi="Times New Roman" w:cs="Times New Roman"/>
        </w:rPr>
        <w:tab/>
        <w:t xml:space="preserve">You </w:t>
      </w:r>
      <w:r w:rsidR="00C3214F">
        <w:rPr>
          <w:rFonts w:ascii="Times New Roman" w:hAnsi="Times New Roman" w:cs="Times New Roman"/>
        </w:rPr>
        <w:t>get to choose your</w:t>
      </w:r>
      <w:r w:rsidRPr="00B91899">
        <w:rPr>
          <w:rFonts w:ascii="Times New Roman" w:hAnsi="Times New Roman" w:cs="Times New Roman"/>
        </w:rPr>
        <w:t xml:space="preserve"> access to one of the following</w:t>
      </w:r>
      <w:r w:rsidR="002C7EF3" w:rsidRPr="00B91899">
        <w:rPr>
          <w:rFonts w:ascii="Times New Roman" w:hAnsi="Times New Roman" w:cs="Times New Roman"/>
        </w:rPr>
        <w:t xml:space="preserve"> software options:</w:t>
      </w:r>
    </w:p>
    <w:p w14:paraId="66AB3385" w14:textId="060180EF" w:rsidR="002C7EF3" w:rsidRPr="00B91899" w:rsidRDefault="002C7EF3" w:rsidP="0099372D">
      <w:pPr>
        <w:rPr>
          <w:rFonts w:ascii="Times New Roman" w:hAnsi="Times New Roman" w:cs="Times New Roman"/>
        </w:rPr>
      </w:pPr>
    </w:p>
    <w:p w14:paraId="025F8B40" w14:textId="7C3F5B91" w:rsidR="002C7EF3" w:rsidRPr="00B91899" w:rsidRDefault="002C7EF3" w:rsidP="0099372D">
      <w:pPr>
        <w:rPr>
          <w:rFonts w:ascii="Times New Roman" w:hAnsi="Times New Roman" w:cs="Times New Roman"/>
        </w:rPr>
      </w:pPr>
      <w:r w:rsidRPr="00B91899">
        <w:rPr>
          <w:rFonts w:ascii="Times New Roman" w:hAnsi="Times New Roman" w:cs="Times New Roman"/>
        </w:rPr>
        <w:tab/>
        <w:t>a. Chess4Life – a child-friendly chess training platform</w:t>
      </w:r>
    </w:p>
    <w:p w14:paraId="5533670E" w14:textId="7AA25BEE" w:rsidR="002C7EF3" w:rsidRPr="00B91899" w:rsidRDefault="002C7EF3" w:rsidP="007A4F17">
      <w:pPr>
        <w:ind w:left="720"/>
        <w:rPr>
          <w:rFonts w:ascii="Times New Roman" w:hAnsi="Times New Roman" w:cs="Times New Roman"/>
        </w:rPr>
      </w:pPr>
      <w:r w:rsidRPr="00B91899">
        <w:rPr>
          <w:rFonts w:ascii="Times New Roman" w:hAnsi="Times New Roman" w:cs="Times New Roman"/>
        </w:rPr>
        <w:t>b. chess.com</w:t>
      </w:r>
      <w:r w:rsidR="000B721F" w:rsidRPr="00B91899">
        <w:rPr>
          <w:rFonts w:ascii="Times New Roman" w:hAnsi="Times New Roman" w:cs="Times New Roman"/>
        </w:rPr>
        <w:t xml:space="preserve"> membership – We’ll pay for you to have a Diamond-level account</w:t>
      </w:r>
      <w:r w:rsidR="007A4F17" w:rsidRPr="00B91899">
        <w:rPr>
          <w:rFonts w:ascii="Times New Roman" w:hAnsi="Times New Roman" w:cs="Times New Roman"/>
        </w:rPr>
        <w:t>, which includes puzzles, online training, and more.</w:t>
      </w:r>
    </w:p>
    <w:p w14:paraId="0AAF9E60" w14:textId="68568800" w:rsidR="000B721F" w:rsidRPr="00C3214F" w:rsidRDefault="000B721F" w:rsidP="0099372D">
      <w:pPr>
        <w:rPr>
          <w:rFonts w:ascii="Times New Roman" w:hAnsi="Times New Roman" w:cs="Times New Roman"/>
          <w:b/>
          <w:bCs/>
          <w:u w:val="single"/>
        </w:rPr>
      </w:pPr>
    </w:p>
    <w:p w14:paraId="5F45490A" w14:textId="50BD2434" w:rsidR="000B721F" w:rsidRPr="00C3214F" w:rsidRDefault="007A4F17" w:rsidP="00C3214F">
      <w:pPr>
        <w:pStyle w:val="ListParagraph"/>
        <w:numPr>
          <w:ilvl w:val="0"/>
          <w:numId w:val="5"/>
        </w:numPr>
        <w:rPr>
          <w:rFonts w:ascii="Times New Roman" w:hAnsi="Times New Roman" w:cs="Times New Roman"/>
          <w:b/>
          <w:bCs/>
          <w:sz w:val="28"/>
          <w:szCs w:val="28"/>
          <w:u w:val="single"/>
        </w:rPr>
      </w:pPr>
      <w:r w:rsidRPr="00C3214F">
        <w:rPr>
          <w:rFonts w:ascii="Times New Roman" w:hAnsi="Times New Roman" w:cs="Times New Roman"/>
          <w:b/>
          <w:bCs/>
          <w:sz w:val="28"/>
          <w:szCs w:val="28"/>
          <w:u w:val="single"/>
        </w:rPr>
        <w:t>Chess stuff</w:t>
      </w:r>
    </w:p>
    <w:p w14:paraId="36525776" w14:textId="77777777" w:rsidR="007A4F17" w:rsidRPr="00B91899" w:rsidRDefault="007A4F17" w:rsidP="0099372D">
      <w:pPr>
        <w:rPr>
          <w:rFonts w:ascii="Times New Roman" w:hAnsi="Times New Roman" w:cs="Times New Roman"/>
        </w:rPr>
      </w:pPr>
    </w:p>
    <w:p w14:paraId="6DBB22F2" w14:textId="77777777" w:rsidR="00FC393F" w:rsidRPr="00B91899" w:rsidRDefault="007A4F17" w:rsidP="0099372D">
      <w:pPr>
        <w:rPr>
          <w:rFonts w:ascii="Times New Roman" w:hAnsi="Times New Roman" w:cs="Times New Roman"/>
        </w:rPr>
      </w:pPr>
      <w:r w:rsidRPr="00B91899">
        <w:rPr>
          <w:rFonts w:ascii="Times New Roman" w:hAnsi="Times New Roman" w:cs="Times New Roman"/>
        </w:rPr>
        <w:tab/>
        <w:t>You get to pick one of two packages:</w:t>
      </w:r>
    </w:p>
    <w:p w14:paraId="75FD85EC" w14:textId="77777777" w:rsidR="00FC393F" w:rsidRPr="00B91899" w:rsidRDefault="00FC393F" w:rsidP="0099372D">
      <w:pPr>
        <w:rPr>
          <w:rFonts w:ascii="Times New Roman" w:hAnsi="Times New Roman" w:cs="Times New Roman"/>
        </w:rPr>
      </w:pPr>
    </w:p>
    <w:p w14:paraId="69CE9611" w14:textId="3F3882C5" w:rsidR="007A4F17" w:rsidRPr="00B91899" w:rsidRDefault="006C7527" w:rsidP="00FC393F">
      <w:pPr>
        <w:ind w:left="720"/>
        <w:rPr>
          <w:rFonts w:ascii="Times New Roman" w:hAnsi="Times New Roman" w:cs="Times New Roman"/>
        </w:rPr>
      </w:pPr>
      <w:r w:rsidRPr="00B91899">
        <w:rPr>
          <w:rFonts w:ascii="Times New Roman" w:hAnsi="Times New Roman" w:cs="Times New Roman"/>
        </w:rPr>
        <w:t>a</w:t>
      </w:r>
      <w:r w:rsidR="00F655FB" w:rsidRPr="00B91899">
        <w:rPr>
          <w:rFonts w:ascii="Times New Roman" w:hAnsi="Times New Roman" w:cs="Times New Roman"/>
        </w:rPr>
        <w:t xml:space="preserve">: </w:t>
      </w:r>
      <w:r w:rsidR="00FC10A6" w:rsidRPr="00B91899">
        <w:rPr>
          <w:rFonts w:ascii="Times New Roman" w:hAnsi="Times New Roman" w:cs="Times New Roman"/>
        </w:rPr>
        <w:t xml:space="preserve">Tournament size </w:t>
      </w:r>
      <w:r w:rsidR="00F655FB" w:rsidRPr="00B91899">
        <w:rPr>
          <w:rFonts w:ascii="Times New Roman" w:hAnsi="Times New Roman" w:cs="Times New Roman"/>
        </w:rPr>
        <w:t>chess</w:t>
      </w:r>
      <w:r w:rsidRPr="00B91899">
        <w:rPr>
          <w:rFonts w:ascii="Times New Roman" w:hAnsi="Times New Roman" w:cs="Times New Roman"/>
        </w:rPr>
        <w:t xml:space="preserve"> set</w:t>
      </w:r>
      <w:r w:rsidR="00F655FB" w:rsidRPr="00B91899">
        <w:rPr>
          <w:rFonts w:ascii="Times New Roman" w:hAnsi="Times New Roman" w:cs="Times New Roman"/>
        </w:rPr>
        <w:t xml:space="preserve"> including a travel tournament bag, triple weighted pieces, and silicone board</w:t>
      </w:r>
    </w:p>
    <w:p w14:paraId="639E5074" w14:textId="0B5AD86B" w:rsidR="0049447E" w:rsidRPr="00B91899" w:rsidRDefault="00F655FB" w:rsidP="0099372D">
      <w:pPr>
        <w:rPr>
          <w:rFonts w:ascii="Times New Roman" w:hAnsi="Times New Roman" w:cs="Times New Roman"/>
        </w:rPr>
      </w:pPr>
      <w:r w:rsidRPr="00B91899">
        <w:rPr>
          <w:rFonts w:ascii="Times New Roman" w:hAnsi="Times New Roman" w:cs="Times New Roman"/>
        </w:rPr>
        <w:tab/>
      </w:r>
      <w:r w:rsidR="006C7527" w:rsidRPr="00B91899">
        <w:rPr>
          <w:rFonts w:ascii="Times New Roman" w:hAnsi="Times New Roman" w:cs="Times New Roman"/>
        </w:rPr>
        <w:t>b</w:t>
      </w:r>
      <w:r w:rsidRPr="00B91899">
        <w:rPr>
          <w:rFonts w:ascii="Times New Roman" w:hAnsi="Times New Roman" w:cs="Times New Roman"/>
        </w:rPr>
        <w:t xml:space="preserve">: </w:t>
      </w:r>
      <w:r w:rsidR="00FC10A6" w:rsidRPr="00B91899">
        <w:rPr>
          <w:rFonts w:ascii="Times New Roman" w:hAnsi="Times New Roman" w:cs="Times New Roman"/>
        </w:rPr>
        <w:t>High quality c</w:t>
      </w:r>
      <w:r w:rsidRPr="00B91899">
        <w:rPr>
          <w:rFonts w:ascii="Times New Roman" w:hAnsi="Times New Roman" w:cs="Times New Roman"/>
        </w:rPr>
        <w:t>hess clock</w:t>
      </w:r>
    </w:p>
    <w:p w14:paraId="5D5D7F12" w14:textId="77777777" w:rsidR="005039E8" w:rsidRPr="00B91899" w:rsidRDefault="005039E8" w:rsidP="0099372D">
      <w:pPr>
        <w:rPr>
          <w:rFonts w:ascii="Times New Roman" w:hAnsi="Times New Roman" w:cs="Times New Roman"/>
        </w:rPr>
      </w:pPr>
    </w:p>
    <w:p w14:paraId="561F1D9D" w14:textId="30CD2690" w:rsidR="005039E8" w:rsidRPr="00B91899" w:rsidRDefault="005039E8" w:rsidP="0099372D">
      <w:pPr>
        <w:rPr>
          <w:rFonts w:ascii="Times New Roman" w:hAnsi="Times New Roman" w:cs="Times New Roman"/>
        </w:rPr>
      </w:pPr>
      <w:r w:rsidRPr="00B91899">
        <w:rPr>
          <w:rFonts w:ascii="Times New Roman" w:hAnsi="Times New Roman" w:cs="Times New Roman"/>
        </w:rPr>
        <w:t xml:space="preserve">With </w:t>
      </w:r>
      <w:r w:rsidR="00D9062E" w:rsidRPr="00B91899">
        <w:rPr>
          <w:rFonts w:ascii="Times New Roman" w:hAnsi="Times New Roman" w:cs="Times New Roman"/>
        </w:rPr>
        <w:t>the purchase</w:t>
      </w:r>
      <w:r w:rsidRPr="00B91899">
        <w:rPr>
          <w:rFonts w:ascii="Times New Roman" w:hAnsi="Times New Roman" w:cs="Times New Roman"/>
        </w:rPr>
        <w:t xml:space="preserve"> of a full year of membership, you’ll get access </w:t>
      </w:r>
      <w:r w:rsidR="006A7182" w:rsidRPr="00B91899">
        <w:rPr>
          <w:rFonts w:ascii="Times New Roman" w:hAnsi="Times New Roman" w:cs="Times New Roman"/>
        </w:rPr>
        <w:t>lots of really cool stuff</w:t>
      </w:r>
      <w:r w:rsidR="0066139E" w:rsidRPr="00B91899">
        <w:rPr>
          <w:rFonts w:ascii="Times New Roman" w:hAnsi="Times New Roman" w:cs="Times New Roman"/>
        </w:rPr>
        <w:t xml:space="preserve"> and save some money at the same time!</w:t>
      </w:r>
    </w:p>
    <w:p w14:paraId="27F24205" w14:textId="77777777" w:rsidR="00135BFB" w:rsidRPr="00B91899" w:rsidRDefault="00135BFB" w:rsidP="009274FD">
      <w:pPr>
        <w:rPr>
          <w:rFonts w:ascii="Times New Roman" w:hAnsi="Times New Roman" w:cs="Times New Roman"/>
        </w:rPr>
      </w:pPr>
    </w:p>
    <w:p w14:paraId="00E34600" w14:textId="77777777" w:rsidR="00914489" w:rsidRDefault="00914489">
      <w:pPr>
        <w:rPr>
          <w:rFonts w:asciiTheme="majorHAnsi" w:eastAsiaTheme="majorEastAsia" w:hAnsiTheme="majorHAnsi" w:cstheme="majorBidi"/>
          <w:b/>
          <w:bCs/>
          <w:color w:val="0F4761" w:themeColor="accent1" w:themeShade="BF"/>
          <w:sz w:val="40"/>
          <w:szCs w:val="40"/>
          <w:u w:val="single"/>
        </w:rPr>
      </w:pPr>
      <w:r>
        <w:br w:type="page"/>
      </w:r>
    </w:p>
    <w:p w14:paraId="3160E6DC" w14:textId="597B8AB0" w:rsidR="0096401C" w:rsidRPr="00914489" w:rsidRDefault="0096401C" w:rsidP="00914489">
      <w:pPr>
        <w:pStyle w:val="Heading1"/>
      </w:pPr>
      <w:bookmarkStart w:id="11" w:name="_Wednesday_Chess"/>
      <w:bookmarkEnd w:id="11"/>
      <w:r w:rsidRPr="00B91899">
        <w:lastRenderedPageBreak/>
        <w:t>Wednesday Chess</w:t>
      </w:r>
    </w:p>
    <w:p w14:paraId="14790321" w14:textId="7D3A267D" w:rsidR="00914489" w:rsidRDefault="00914489" w:rsidP="009274FD">
      <w:pPr>
        <w:rPr>
          <w:rFonts w:ascii="Times New Roman" w:hAnsi="Times New Roman" w:cs="Times New Roman"/>
        </w:rPr>
      </w:pPr>
      <w:r>
        <w:rPr>
          <w:rFonts w:ascii="Times New Roman" w:hAnsi="Times New Roman" w:cs="Times New Roman"/>
        </w:rPr>
        <w:t xml:space="preserve">Check out our Wednesday Chess Information through </w:t>
      </w:r>
      <w:hyperlink r:id="rId33" w:history="1">
        <w:r w:rsidRPr="00914489">
          <w:rPr>
            <w:rStyle w:val="Hyperlink"/>
            <w:rFonts w:ascii="Times New Roman" w:hAnsi="Times New Roman" w:cs="Times New Roman"/>
          </w:rPr>
          <w:t>Wednesday Chess – Columbia County Chess Association</w:t>
        </w:r>
      </w:hyperlink>
      <w:r>
        <w:rPr>
          <w:rFonts w:ascii="Times New Roman" w:hAnsi="Times New Roman" w:cs="Times New Roman"/>
        </w:rPr>
        <w:t xml:space="preserve"> .</w:t>
      </w:r>
    </w:p>
    <w:p w14:paraId="3A39851F" w14:textId="77777777" w:rsidR="00914489" w:rsidRDefault="00914489" w:rsidP="009274FD">
      <w:pPr>
        <w:rPr>
          <w:rFonts w:ascii="Times New Roman" w:hAnsi="Times New Roman" w:cs="Times New Roman"/>
        </w:rPr>
      </w:pPr>
    </w:p>
    <w:p w14:paraId="18F9D44E" w14:textId="0179D6FE" w:rsidR="003F575F" w:rsidRDefault="00914489" w:rsidP="009274FD">
      <w:pPr>
        <w:rPr>
          <w:rFonts w:ascii="Times New Roman" w:hAnsi="Times New Roman" w:cs="Times New Roman"/>
        </w:rPr>
      </w:pPr>
      <w:r>
        <w:rPr>
          <w:rFonts w:ascii="Times New Roman" w:hAnsi="Times New Roman" w:cs="Times New Roman"/>
        </w:rPr>
        <w:t>While breaking for the Thanksgiving holiday we had four sessions of our weekly Wednesday Chess matches!</w:t>
      </w:r>
    </w:p>
    <w:p w14:paraId="7EF86304" w14:textId="77777777" w:rsidR="00914489" w:rsidRDefault="00914489" w:rsidP="009274FD">
      <w:pPr>
        <w:rPr>
          <w:rFonts w:ascii="Times New Roman" w:hAnsi="Times New Roman" w:cs="Times New Roman"/>
        </w:rPr>
      </w:pPr>
    </w:p>
    <w:p w14:paraId="63EEE315" w14:textId="16B2211F" w:rsidR="00914489" w:rsidRDefault="00914489" w:rsidP="00914489">
      <w:pPr>
        <w:pStyle w:val="ListParagraph"/>
        <w:numPr>
          <w:ilvl w:val="0"/>
          <w:numId w:val="6"/>
        </w:numPr>
        <w:rPr>
          <w:rFonts w:ascii="Times New Roman" w:hAnsi="Times New Roman" w:cs="Times New Roman"/>
        </w:rPr>
      </w:pPr>
      <w:r>
        <w:rPr>
          <w:rFonts w:ascii="Times New Roman" w:hAnsi="Times New Roman" w:cs="Times New Roman"/>
        </w:rPr>
        <w:t>November 19</w:t>
      </w:r>
      <w:r w:rsidRPr="00914489">
        <w:rPr>
          <w:rFonts w:ascii="Times New Roman" w:hAnsi="Times New Roman" w:cs="Times New Roman"/>
          <w:vertAlign w:val="superscript"/>
        </w:rPr>
        <w:t>th</w:t>
      </w:r>
      <w:r>
        <w:rPr>
          <w:rFonts w:ascii="Times New Roman" w:hAnsi="Times New Roman" w:cs="Times New Roman"/>
        </w:rPr>
        <w:t>, Blitz Night! G/</w:t>
      </w:r>
      <w:proofErr w:type="gramStart"/>
      <w:r>
        <w:rPr>
          <w:rFonts w:ascii="Times New Roman" w:hAnsi="Times New Roman" w:cs="Times New Roman"/>
        </w:rPr>
        <w:t>5;+</w:t>
      </w:r>
      <w:proofErr w:type="gramEnd"/>
      <w:r>
        <w:rPr>
          <w:rFonts w:ascii="Times New Roman" w:hAnsi="Times New Roman" w:cs="Times New Roman"/>
        </w:rPr>
        <w:t>3, One Section</w:t>
      </w:r>
    </w:p>
    <w:p w14:paraId="776E5D71" w14:textId="27B88892" w:rsidR="00914489" w:rsidRDefault="00914489" w:rsidP="00914489">
      <w:pPr>
        <w:pStyle w:val="ListParagraph"/>
        <w:numPr>
          <w:ilvl w:val="1"/>
          <w:numId w:val="6"/>
        </w:numPr>
        <w:rPr>
          <w:rFonts w:ascii="Times New Roman" w:hAnsi="Times New Roman" w:cs="Times New Roman"/>
        </w:rPr>
      </w:pPr>
      <w:r>
        <w:rPr>
          <w:rFonts w:ascii="Times New Roman" w:hAnsi="Times New Roman" w:cs="Times New Roman"/>
        </w:rPr>
        <w:t>1</w:t>
      </w:r>
      <w:r w:rsidRPr="00914489">
        <w:rPr>
          <w:rFonts w:ascii="Times New Roman" w:hAnsi="Times New Roman" w:cs="Times New Roman"/>
          <w:vertAlign w:val="superscript"/>
        </w:rPr>
        <w:t>st</w:t>
      </w:r>
      <w:r>
        <w:rPr>
          <w:rFonts w:ascii="Times New Roman" w:hAnsi="Times New Roman" w:cs="Times New Roman"/>
        </w:rPr>
        <w:t xml:space="preserve"> Place – Karthik Arora</w:t>
      </w:r>
    </w:p>
    <w:p w14:paraId="7E5A7575" w14:textId="342D0BE6" w:rsidR="00914489" w:rsidRDefault="00914489" w:rsidP="00914489">
      <w:pPr>
        <w:pStyle w:val="ListParagraph"/>
        <w:numPr>
          <w:ilvl w:val="1"/>
          <w:numId w:val="6"/>
        </w:numPr>
        <w:rPr>
          <w:rFonts w:ascii="Times New Roman" w:hAnsi="Times New Roman" w:cs="Times New Roman"/>
        </w:rPr>
      </w:pPr>
      <w:r>
        <w:rPr>
          <w:rFonts w:ascii="Times New Roman" w:hAnsi="Times New Roman" w:cs="Times New Roman"/>
        </w:rPr>
        <w:t>2</w:t>
      </w:r>
      <w:r w:rsidRPr="00914489">
        <w:rPr>
          <w:rFonts w:ascii="Times New Roman" w:hAnsi="Times New Roman" w:cs="Times New Roman"/>
          <w:vertAlign w:val="superscript"/>
        </w:rPr>
        <w:t>nd</w:t>
      </w:r>
      <w:r>
        <w:rPr>
          <w:rFonts w:ascii="Times New Roman" w:hAnsi="Times New Roman" w:cs="Times New Roman"/>
        </w:rPr>
        <w:t xml:space="preserve"> Place – Matthew Campbell</w:t>
      </w:r>
    </w:p>
    <w:p w14:paraId="6BEF3C79" w14:textId="6874822D" w:rsidR="00914489" w:rsidRDefault="00914489" w:rsidP="00914489">
      <w:pPr>
        <w:pStyle w:val="ListParagraph"/>
        <w:numPr>
          <w:ilvl w:val="1"/>
          <w:numId w:val="6"/>
        </w:numPr>
        <w:rPr>
          <w:rFonts w:ascii="Times New Roman" w:hAnsi="Times New Roman" w:cs="Times New Roman"/>
        </w:rPr>
      </w:pPr>
      <w:r>
        <w:rPr>
          <w:rFonts w:ascii="Times New Roman" w:hAnsi="Times New Roman" w:cs="Times New Roman"/>
        </w:rPr>
        <w:t>3</w:t>
      </w:r>
      <w:r w:rsidRPr="00914489">
        <w:rPr>
          <w:rFonts w:ascii="Times New Roman" w:hAnsi="Times New Roman" w:cs="Times New Roman"/>
          <w:vertAlign w:val="superscript"/>
        </w:rPr>
        <w:t>rd</w:t>
      </w:r>
      <w:r>
        <w:rPr>
          <w:rFonts w:ascii="Times New Roman" w:hAnsi="Times New Roman" w:cs="Times New Roman"/>
        </w:rPr>
        <w:t xml:space="preserve"> Place (Tie) – Lucky Walker, Colin Potts and Samuel Perry</w:t>
      </w:r>
    </w:p>
    <w:p w14:paraId="60CB9ADF" w14:textId="75A509B1" w:rsidR="00914489" w:rsidRDefault="00914489" w:rsidP="00914489">
      <w:pPr>
        <w:pStyle w:val="ListParagraph"/>
        <w:numPr>
          <w:ilvl w:val="0"/>
          <w:numId w:val="6"/>
        </w:numPr>
        <w:rPr>
          <w:rFonts w:ascii="Times New Roman" w:hAnsi="Times New Roman" w:cs="Times New Roman"/>
        </w:rPr>
      </w:pPr>
      <w:r>
        <w:rPr>
          <w:rFonts w:ascii="Times New Roman" w:hAnsi="Times New Roman" w:cs="Times New Roman"/>
        </w:rPr>
        <w:t>December 3</w:t>
      </w:r>
      <w:r w:rsidRPr="00914489">
        <w:rPr>
          <w:rFonts w:ascii="Times New Roman" w:hAnsi="Times New Roman" w:cs="Times New Roman"/>
          <w:vertAlign w:val="superscript"/>
        </w:rPr>
        <w:t>rd</w:t>
      </w:r>
      <w:r>
        <w:rPr>
          <w:rFonts w:ascii="Times New Roman" w:hAnsi="Times New Roman" w:cs="Times New Roman"/>
        </w:rPr>
        <w:t>, G/</w:t>
      </w:r>
      <w:proofErr w:type="gramStart"/>
      <w:r>
        <w:rPr>
          <w:rFonts w:ascii="Times New Roman" w:hAnsi="Times New Roman" w:cs="Times New Roman"/>
        </w:rPr>
        <w:t>10;+</w:t>
      </w:r>
      <w:proofErr w:type="gramEnd"/>
      <w:r>
        <w:rPr>
          <w:rFonts w:ascii="Times New Roman" w:hAnsi="Times New Roman" w:cs="Times New Roman"/>
        </w:rPr>
        <w:t>5, Two Sections</w:t>
      </w:r>
    </w:p>
    <w:p w14:paraId="44ACD932" w14:textId="22D005D2" w:rsidR="00914489" w:rsidRDefault="00914489" w:rsidP="00914489">
      <w:pPr>
        <w:pStyle w:val="ListParagraph"/>
        <w:numPr>
          <w:ilvl w:val="1"/>
          <w:numId w:val="6"/>
        </w:numPr>
        <w:rPr>
          <w:rFonts w:ascii="Times New Roman" w:hAnsi="Times New Roman" w:cs="Times New Roman"/>
        </w:rPr>
      </w:pPr>
      <w:r>
        <w:rPr>
          <w:rFonts w:ascii="Times New Roman" w:hAnsi="Times New Roman" w:cs="Times New Roman"/>
        </w:rPr>
        <w:t>Open</w:t>
      </w:r>
    </w:p>
    <w:p w14:paraId="2E8846C3" w14:textId="6A836DBD" w:rsidR="00914489" w:rsidRDefault="00914489" w:rsidP="00914489">
      <w:pPr>
        <w:pStyle w:val="ListParagraph"/>
        <w:numPr>
          <w:ilvl w:val="2"/>
          <w:numId w:val="6"/>
        </w:numPr>
        <w:rPr>
          <w:rFonts w:ascii="Times New Roman" w:hAnsi="Times New Roman" w:cs="Times New Roman"/>
        </w:rPr>
      </w:pPr>
      <w:r>
        <w:rPr>
          <w:rFonts w:ascii="Times New Roman" w:hAnsi="Times New Roman" w:cs="Times New Roman"/>
        </w:rPr>
        <w:t>1</w:t>
      </w:r>
      <w:r w:rsidRPr="00914489">
        <w:rPr>
          <w:rFonts w:ascii="Times New Roman" w:hAnsi="Times New Roman" w:cs="Times New Roman"/>
          <w:vertAlign w:val="superscript"/>
        </w:rPr>
        <w:t>st</w:t>
      </w:r>
      <w:r>
        <w:rPr>
          <w:rFonts w:ascii="Times New Roman" w:hAnsi="Times New Roman" w:cs="Times New Roman"/>
        </w:rPr>
        <w:t xml:space="preserve"> Place – Colin Potts</w:t>
      </w:r>
    </w:p>
    <w:p w14:paraId="1626190C" w14:textId="54571902" w:rsidR="00914489" w:rsidRDefault="00914489" w:rsidP="00914489">
      <w:pPr>
        <w:pStyle w:val="ListParagraph"/>
        <w:numPr>
          <w:ilvl w:val="2"/>
          <w:numId w:val="6"/>
        </w:numPr>
        <w:rPr>
          <w:rFonts w:ascii="Times New Roman" w:hAnsi="Times New Roman" w:cs="Times New Roman"/>
        </w:rPr>
      </w:pPr>
      <w:r>
        <w:rPr>
          <w:rFonts w:ascii="Times New Roman" w:hAnsi="Times New Roman" w:cs="Times New Roman"/>
        </w:rPr>
        <w:t>2</w:t>
      </w:r>
      <w:r w:rsidRPr="00914489">
        <w:rPr>
          <w:rFonts w:ascii="Times New Roman" w:hAnsi="Times New Roman" w:cs="Times New Roman"/>
          <w:vertAlign w:val="superscript"/>
        </w:rPr>
        <w:t>nd</w:t>
      </w:r>
      <w:r>
        <w:rPr>
          <w:rFonts w:ascii="Times New Roman" w:hAnsi="Times New Roman" w:cs="Times New Roman"/>
        </w:rPr>
        <w:t xml:space="preserve"> Place – Karthik Arora</w:t>
      </w:r>
    </w:p>
    <w:p w14:paraId="1150853C" w14:textId="2212C798" w:rsidR="00914489" w:rsidRDefault="00914489" w:rsidP="00914489">
      <w:pPr>
        <w:pStyle w:val="ListParagraph"/>
        <w:numPr>
          <w:ilvl w:val="1"/>
          <w:numId w:val="6"/>
        </w:numPr>
        <w:rPr>
          <w:rFonts w:ascii="Times New Roman" w:hAnsi="Times New Roman" w:cs="Times New Roman"/>
        </w:rPr>
      </w:pPr>
      <w:r>
        <w:rPr>
          <w:rFonts w:ascii="Times New Roman" w:hAnsi="Times New Roman" w:cs="Times New Roman"/>
        </w:rPr>
        <w:t>Under</w:t>
      </w:r>
    </w:p>
    <w:p w14:paraId="549BCF22" w14:textId="5A09C84E" w:rsidR="00914489" w:rsidRDefault="00914489" w:rsidP="00914489">
      <w:pPr>
        <w:pStyle w:val="ListParagraph"/>
        <w:numPr>
          <w:ilvl w:val="2"/>
          <w:numId w:val="6"/>
        </w:numPr>
        <w:rPr>
          <w:rFonts w:ascii="Times New Roman" w:hAnsi="Times New Roman" w:cs="Times New Roman"/>
        </w:rPr>
      </w:pPr>
      <w:r>
        <w:rPr>
          <w:rFonts w:ascii="Times New Roman" w:hAnsi="Times New Roman" w:cs="Times New Roman"/>
        </w:rPr>
        <w:t>1</w:t>
      </w:r>
      <w:r w:rsidRPr="00914489">
        <w:rPr>
          <w:rFonts w:ascii="Times New Roman" w:hAnsi="Times New Roman" w:cs="Times New Roman"/>
          <w:vertAlign w:val="superscript"/>
        </w:rPr>
        <w:t>st</w:t>
      </w:r>
      <w:r>
        <w:rPr>
          <w:rFonts w:ascii="Times New Roman" w:hAnsi="Times New Roman" w:cs="Times New Roman"/>
        </w:rPr>
        <w:t xml:space="preserve"> Place – Vedant Tiwari</w:t>
      </w:r>
    </w:p>
    <w:p w14:paraId="39EF5899" w14:textId="0CE87911" w:rsidR="00914489" w:rsidRDefault="00914489" w:rsidP="00914489">
      <w:pPr>
        <w:pStyle w:val="ListParagraph"/>
        <w:numPr>
          <w:ilvl w:val="2"/>
          <w:numId w:val="6"/>
        </w:numPr>
        <w:rPr>
          <w:rFonts w:ascii="Times New Roman" w:hAnsi="Times New Roman" w:cs="Times New Roman"/>
        </w:rPr>
      </w:pPr>
      <w:r>
        <w:rPr>
          <w:rFonts w:ascii="Times New Roman" w:hAnsi="Times New Roman" w:cs="Times New Roman"/>
        </w:rPr>
        <w:t>2</w:t>
      </w:r>
      <w:r w:rsidRPr="00914489">
        <w:rPr>
          <w:rFonts w:ascii="Times New Roman" w:hAnsi="Times New Roman" w:cs="Times New Roman"/>
          <w:vertAlign w:val="superscript"/>
        </w:rPr>
        <w:t>nd</w:t>
      </w:r>
      <w:r>
        <w:rPr>
          <w:rFonts w:ascii="Times New Roman" w:hAnsi="Times New Roman" w:cs="Times New Roman"/>
        </w:rPr>
        <w:t xml:space="preserve"> Place – Gurnoor </w:t>
      </w:r>
      <w:proofErr w:type="spellStart"/>
      <w:r>
        <w:rPr>
          <w:rFonts w:ascii="Times New Roman" w:hAnsi="Times New Roman" w:cs="Times New Roman"/>
        </w:rPr>
        <w:t>Farmaha</w:t>
      </w:r>
      <w:proofErr w:type="spellEnd"/>
    </w:p>
    <w:p w14:paraId="402A6237" w14:textId="0E6BBA53" w:rsidR="00914489" w:rsidRDefault="00914489" w:rsidP="00914489">
      <w:pPr>
        <w:pStyle w:val="ListParagraph"/>
        <w:numPr>
          <w:ilvl w:val="0"/>
          <w:numId w:val="6"/>
        </w:numPr>
        <w:rPr>
          <w:rFonts w:ascii="Times New Roman" w:hAnsi="Times New Roman" w:cs="Times New Roman"/>
        </w:rPr>
      </w:pPr>
      <w:r>
        <w:rPr>
          <w:rFonts w:ascii="Times New Roman" w:hAnsi="Times New Roman" w:cs="Times New Roman"/>
        </w:rPr>
        <w:t>December 10</w:t>
      </w:r>
      <w:r w:rsidRPr="00914489">
        <w:rPr>
          <w:rFonts w:ascii="Times New Roman" w:hAnsi="Times New Roman" w:cs="Times New Roman"/>
          <w:vertAlign w:val="superscript"/>
        </w:rPr>
        <w:t>th</w:t>
      </w:r>
      <w:r>
        <w:rPr>
          <w:rFonts w:ascii="Times New Roman" w:hAnsi="Times New Roman" w:cs="Times New Roman"/>
        </w:rPr>
        <w:t>, G/</w:t>
      </w:r>
      <w:proofErr w:type="gramStart"/>
      <w:r>
        <w:rPr>
          <w:rFonts w:ascii="Times New Roman" w:hAnsi="Times New Roman" w:cs="Times New Roman"/>
        </w:rPr>
        <w:t>12;+</w:t>
      </w:r>
      <w:proofErr w:type="gramEnd"/>
      <w:r>
        <w:rPr>
          <w:rFonts w:ascii="Times New Roman" w:hAnsi="Times New Roman" w:cs="Times New Roman"/>
        </w:rPr>
        <w:t>3, Two Sections</w:t>
      </w:r>
    </w:p>
    <w:p w14:paraId="6A859BEC" w14:textId="42AE7A39" w:rsidR="00914489" w:rsidRDefault="00914489" w:rsidP="00914489">
      <w:pPr>
        <w:pStyle w:val="ListParagraph"/>
        <w:numPr>
          <w:ilvl w:val="1"/>
          <w:numId w:val="6"/>
        </w:numPr>
        <w:rPr>
          <w:rFonts w:ascii="Times New Roman" w:hAnsi="Times New Roman" w:cs="Times New Roman"/>
        </w:rPr>
      </w:pPr>
      <w:r>
        <w:rPr>
          <w:rFonts w:ascii="Times New Roman" w:hAnsi="Times New Roman" w:cs="Times New Roman"/>
        </w:rPr>
        <w:t>Open</w:t>
      </w:r>
    </w:p>
    <w:p w14:paraId="501F7DEA" w14:textId="5E861BEC" w:rsidR="00914489" w:rsidRDefault="00914489" w:rsidP="00914489">
      <w:pPr>
        <w:pStyle w:val="ListParagraph"/>
        <w:numPr>
          <w:ilvl w:val="2"/>
          <w:numId w:val="6"/>
        </w:numPr>
        <w:rPr>
          <w:rFonts w:ascii="Times New Roman" w:hAnsi="Times New Roman" w:cs="Times New Roman"/>
        </w:rPr>
      </w:pPr>
      <w:r>
        <w:rPr>
          <w:rFonts w:ascii="Times New Roman" w:hAnsi="Times New Roman" w:cs="Times New Roman"/>
        </w:rPr>
        <w:t>1</w:t>
      </w:r>
      <w:r w:rsidRPr="00914489">
        <w:rPr>
          <w:rFonts w:ascii="Times New Roman" w:hAnsi="Times New Roman" w:cs="Times New Roman"/>
          <w:vertAlign w:val="superscript"/>
        </w:rPr>
        <w:t>st</w:t>
      </w:r>
      <w:r>
        <w:rPr>
          <w:rFonts w:ascii="Times New Roman" w:hAnsi="Times New Roman" w:cs="Times New Roman"/>
        </w:rPr>
        <w:t xml:space="preserve"> Place – Colin Potts</w:t>
      </w:r>
    </w:p>
    <w:p w14:paraId="0643D674" w14:textId="66670EF3" w:rsidR="00914489" w:rsidRDefault="00914489" w:rsidP="00914489">
      <w:pPr>
        <w:pStyle w:val="ListParagraph"/>
        <w:numPr>
          <w:ilvl w:val="2"/>
          <w:numId w:val="6"/>
        </w:numPr>
        <w:rPr>
          <w:rFonts w:ascii="Times New Roman" w:hAnsi="Times New Roman" w:cs="Times New Roman"/>
        </w:rPr>
      </w:pPr>
      <w:r>
        <w:rPr>
          <w:rFonts w:ascii="Times New Roman" w:hAnsi="Times New Roman" w:cs="Times New Roman"/>
        </w:rPr>
        <w:t>2</w:t>
      </w:r>
      <w:r w:rsidRPr="00914489">
        <w:rPr>
          <w:rFonts w:ascii="Times New Roman" w:hAnsi="Times New Roman" w:cs="Times New Roman"/>
          <w:vertAlign w:val="superscript"/>
        </w:rPr>
        <w:t>nd</w:t>
      </w:r>
      <w:r>
        <w:rPr>
          <w:rFonts w:ascii="Times New Roman" w:hAnsi="Times New Roman" w:cs="Times New Roman"/>
        </w:rPr>
        <w:t xml:space="preserve"> Place – Karthik Arora</w:t>
      </w:r>
    </w:p>
    <w:p w14:paraId="3E7692B8" w14:textId="1B9A891D" w:rsidR="00914489" w:rsidRDefault="00914489" w:rsidP="00914489">
      <w:pPr>
        <w:pStyle w:val="ListParagraph"/>
        <w:numPr>
          <w:ilvl w:val="2"/>
          <w:numId w:val="6"/>
        </w:numPr>
        <w:rPr>
          <w:rFonts w:ascii="Times New Roman" w:hAnsi="Times New Roman" w:cs="Times New Roman"/>
        </w:rPr>
      </w:pPr>
      <w:r>
        <w:rPr>
          <w:rFonts w:ascii="Times New Roman" w:hAnsi="Times New Roman" w:cs="Times New Roman"/>
        </w:rPr>
        <w:t>3</w:t>
      </w:r>
      <w:r w:rsidRPr="00914489">
        <w:rPr>
          <w:rFonts w:ascii="Times New Roman" w:hAnsi="Times New Roman" w:cs="Times New Roman"/>
          <w:vertAlign w:val="superscript"/>
        </w:rPr>
        <w:t>rd</w:t>
      </w:r>
      <w:r>
        <w:rPr>
          <w:rFonts w:ascii="Times New Roman" w:hAnsi="Times New Roman" w:cs="Times New Roman"/>
        </w:rPr>
        <w:t xml:space="preserve"> Place – Darby Williams</w:t>
      </w:r>
    </w:p>
    <w:p w14:paraId="7264730D" w14:textId="6AB720A1" w:rsidR="00914489" w:rsidRDefault="00914489" w:rsidP="00914489">
      <w:pPr>
        <w:pStyle w:val="ListParagraph"/>
        <w:numPr>
          <w:ilvl w:val="1"/>
          <w:numId w:val="6"/>
        </w:numPr>
        <w:rPr>
          <w:rFonts w:ascii="Times New Roman" w:hAnsi="Times New Roman" w:cs="Times New Roman"/>
        </w:rPr>
      </w:pPr>
      <w:r>
        <w:rPr>
          <w:rFonts w:ascii="Times New Roman" w:hAnsi="Times New Roman" w:cs="Times New Roman"/>
        </w:rPr>
        <w:t>Under</w:t>
      </w:r>
      <w:r w:rsidR="00D21370">
        <w:rPr>
          <w:rFonts w:ascii="Times New Roman" w:hAnsi="Times New Roman" w:cs="Times New Roman"/>
        </w:rPr>
        <w:t xml:space="preserve"> – 1</w:t>
      </w:r>
      <w:r w:rsidR="00D21370" w:rsidRPr="00D21370">
        <w:rPr>
          <w:rFonts w:ascii="Times New Roman" w:hAnsi="Times New Roman" w:cs="Times New Roman"/>
          <w:vertAlign w:val="superscript"/>
        </w:rPr>
        <w:t>st</w:t>
      </w:r>
      <w:r w:rsidR="00D21370">
        <w:rPr>
          <w:rFonts w:ascii="Times New Roman" w:hAnsi="Times New Roman" w:cs="Times New Roman"/>
        </w:rPr>
        <w:t xml:space="preserve"> Place – Chris Groovy</w:t>
      </w:r>
    </w:p>
    <w:p w14:paraId="515F5C24" w14:textId="0E4F7CD0" w:rsidR="00D21370" w:rsidRDefault="00D21370" w:rsidP="00D21370">
      <w:pPr>
        <w:pStyle w:val="ListParagraph"/>
        <w:numPr>
          <w:ilvl w:val="0"/>
          <w:numId w:val="6"/>
        </w:numPr>
        <w:rPr>
          <w:rFonts w:ascii="Times New Roman" w:hAnsi="Times New Roman" w:cs="Times New Roman"/>
        </w:rPr>
      </w:pPr>
      <w:r>
        <w:rPr>
          <w:rFonts w:ascii="Times New Roman" w:hAnsi="Times New Roman" w:cs="Times New Roman"/>
        </w:rPr>
        <w:t>December 17</w:t>
      </w:r>
      <w:r w:rsidRPr="00D21370">
        <w:rPr>
          <w:rFonts w:ascii="Times New Roman" w:hAnsi="Times New Roman" w:cs="Times New Roman"/>
          <w:vertAlign w:val="superscript"/>
        </w:rPr>
        <w:t>th</w:t>
      </w:r>
      <w:r>
        <w:rPr>
          <w:rFonts w:ascii="Times New Roman" w:hAnsi="Times New Roman" w:cs="Times New Roman"/>
        </w:rPr>
        <w:t>, Blitz Night! G/</w:t>
      </w:r>
      <w:proofErr w:type="gramStart"/>
      <w:r>
        <w:rPr>
          <w:rFonts w:ascii="Times New Roman" w:hAnsi="Times New Roman" w:cs="Times New Roman"/>
        </w:rPr>
        <w:t>5;+</w:t>
      </w:r>
      <w:proofErr w:type="gramEnd"/>
      <w:r>
        <w:rPr>
          <w:rFonts w:ascii="Times New Roman" w:hAnsi="Times New Roman" w:cs="Times New Roman"/>
        </w:rPr>
        <w:t>3, One Section</w:t>
      </w:r>
    </w:p>
    <w:p w14:paraId="6B4EF8D6" w14:textId="00DB5E58" w:rsidR="00D21370" w:rsidRDefault="00D21370" w:rsidP="00D21370">
      <w:pPr>
        <w:pStyle w:val="ListParagraph"/>
        <w:numPr>
          <w:ilvl w:val="1"/>
          <w:numId w:val="6"/>
        </w:numPr>
        <w:rPr>
          <w:rFonts w:ascii="Times New Roman" w:hAnsi="Times New Roman" w:cs="Times New Roman"/>
        </w:rPr>
      </w:pPr>
      <w:r>
        <w:rPr>
          <w:rFonts w:ascii="Times New Roman" w:hAnsi="Times New Roman" w:cs="Times New Roman"/>
        </w:rPr>
        <w:t>1</w:t>
      </w:r>
      <w:r w:rsidRPr="00D21370">
        <w:rPr>
          <w:rFonts w:ascii="Times New Roman" w:hAnsi="Times New Roman" w:cs="Times New Roman"/>
          <w:vertAlign w:val="superscript"/>
        </w:rPr>
        <w:t>st</w:t>
      </w:r>
      <w:r>
        <w:rPr>
          <w:rFonts w:ascii="Times New Roman" w:hAnsi="Times New Roman" w:cs="Times New Roman"/>
        </w:rPr>
        <w:t xml:space="preserve"> Place – Abigail Lin</w:t>
      </w:r>
    </w:p>
    <w:p w14:paraId="0AA9D0D2" w14:textId="5FC585A9" w:rsidR="00D21370" w:rsidRDefault="00D21370" w:rsidP="00D21370">
      <w:pPr>
        <w:pStyle w:val="ListParagraph"/>
        <w:numPr>
          <w:ilvl w:val="1"/>
          <w:numId w:val="6"/>
        </w:numPr>
        <w:rPr>
          <w:rFonts w:ascii="Times New Roman" w:hAnsi="Times New Roman" w:cs="Times New Roman"/>
        </w:rPr>
      </w:pPr>
      <w:r>
        <w:rPr>
          <w:rFonts w:ascii="Times New Roman" w:hAnsi="Times New Roman" w:cs="Times New Roman"/>
        </w:rPr>
        <w:t>2</w:t>
      </w:r>
      <w:r w:rsidRPr="00D21370">
        <w:rPr>
          <w:rFonts w:ascii="Times New Roman" w:hAnsi="Times New Roman" w:cs="Times New Roman"/>
          <w:vertAlign w:val="superscript"/>
        </w:rPr>
        <w:t>nd</w:t>
      </w:r>
      <w:r>
        <w:rPr>
          <w:rFonts w:ascii="Times New Roman" w:hAnsi="Times New Roman" w:cs="Times New Roman"/>
        </w:rPr>
        <w:t xml:space="preserve"> Place – Rusty Charles</w:t>
      </w:r>
    </w:p>
    <w:p w14:paraId="65FF11E7" w14:textId="6F530999" w:rsidR="00D21370" w:rsidRDefault="00D21370" w:rsidP="00D21370">
      <w:pPr>
        <w:pStyle w:val="ListParagraph"/>
        <w:numPr>
          <w:ilvl w:val="1"/>
          <w:numId w:val="6"/>
        </w:numPr>
        <w:rPr>
          <w:rFonts w:ascii="Times New Roman" w:hAnsi="Times New Roman" w:cs="Times New Roman"/>
        </w:rPr>
      </w:pPr>
      <w:r>
        <w:rPr>
          <w:rFonts w:ascii="Times New Roman" w:hAnsi="Times New Roman" w:cs="Times New Roman"/>
        </w:rPr>
        <w:t>3</w:t>
      </w:r>
      <w:r w:rsidRPr="00D21370">
        <w:rPr>
          <w:rFonts w:ascii="Times New Roman" w:hAnsi="Times New Roman" w:cs="Times New Roman"/>
          <w:vertAlign w:val="superscript"/>
        </w:rPr>
        <w:t>rd</w:t>
      </w:r>
      <w:r>
        <w:rPr>
          <w:rFonts w:ascii="Times New Roman" w:hAnsi="Times New Roman" w:cs="Times New Roman"/>
        </w:rPr>
        <w:t xml:space="preserve"> Place (tie) – Samuel Perry and Jacob Hanna</w:t>
      </w:r>
    </w:p>
    <w:p w14:paraId="5EBF3B76" w14:textId="77777777" w:rsidR="00D21370" w:rsidRDefault="00D21370" w:rsidP="00D21370">
      <w:pPr>
        <w:rPr>
          <w:rFonts w:ascii="Times New Roman" w:hAnsi="Times New Roman" w:cs="Times New Roman"/>
        </w:rPr>
      </w:pPr>
    </w:p>
    <w:p w14:paraId="0CE8BCFF" w14:textId="33BB031D" w:rsidR="00D21370" w:rsidRPr="00D21370" w:rsidRDefault="00D21370" w:rsidP="00D21370">
      <w:pPr>
        <w:rPr>
          <w:rFonts w:ascii="Times New Roman" w:hAnsi="Times New Roman" w:cs="Times New Roman"/>
        </w:rPr>
      </w:pPr>
      <w:r>
        <w:rPr>
          <w:rFonts w:ascii="Times New Roman" w:hAnsi="Times New Roman" w:cs="Times New Roman"/>
        </w:rPr>
        <w:t>Because the remaining Wednesdays in 2025 are Christmas Eve and New Years Eve, we will return in 2026 with Wednesday Chess at Cardboard Castle!</w:t>
      </w:r>
    </w:p>
    <w:p w14:paraId="2179D579" w14:textId="16770925" w:rsidR="00D21370" w:rsidRDefault="00D21370">
      <w:pPr>
        <w:rPr>
          <w:rFonts w:ascii="Times New Roman" w:hAnsi="Times New Roman" w:cs="Times New Roman"/>
          <w:b/>
          <w:bCs/>
          <w:u w:val="single"/>
        </w:rPr>
      </w:pPr>
    </w:p>
    <w:p w14:paraId="54251DC2" w14:textId="77777777" w:rsidR="00451193" w:rsidRDefault="00451193">
      <w:pPr>
        <w:rPr>
          <w:rFonts w:asciiTheme="majorHAnsi" w:eastAsiaTheme="majorEastAsia" w:hAnsiTheme="majorHAnsi" w:cstheme="majorBidi"/>
          <w:b/>
          <w:bCs/>
          <w:color w:val="0F4761" w:themeColor="accent1" w:themeShade="BF"/>
          <w:sz w:val="40"/>
          <w:szCs w:val="40"/>
          <w:u w:val="single"/>
        </w:rPr>
      </w:pPr>
      <w:r>
        <w:br w:type="page"/>
      </w:r>
    </w:p>
    <w:p w14:paraId="7817845E" w14:textId="7D4827A0" w:rsidR="00451193" w:rsidRDefault="00451193" w:rsidP="00451193">
      <w:pPr>
        <w:pStyle w:val="Heading1"/>
      </w:pPr>
      <w:bookmarkStart w:id="12" w:name="_CSRA_Scholastic_Chess"/>
      <w:bookmarkEnd w:id="12"/>
      <w:r w:rsidRPr="00B91899">
        <w:lastRenderedPageBreak/>
        <w:t>CSRA Scholastic Chess League</w:t>
      </w:r>
    </w:p>
    <w:p w14:paraId="393E01F6" w14:textId="77777777" w:rsidR="00451193" w:rsidRPr="00D21370" w:rsidRDefault="00451193" w:rsidP="00451193">
      <w:pPr>
        <w:rPr>
          <w:rFonts w:ascii="Times New Roman" w:hAnsi="Times New Roman" w:cs="Times New Roman"/>
        </w:rPr>
      </w:pPr>
      <w:r w:rsidRPr="00D21370">
        <w:rPr>
          <w:rFonts w:ascii="Times New Roman" w:hAnsi="Times New Roman" w:cs="Times New Roman"/>
        </w:rPr>
        <w:t>Authored by William Bowman.</w:t>
      </w:r>
    </w:p>
    <w:p w14:paraId="1ADDFEEE" w14:textId="77777777" w:rsidR="00451193" w:rsidRDefault="00451193" w:rsidP="00451193"/>
    <w:p w14:paraId="5189ABA7" w14:textId="77777777" w:rsidR="00451193" w:rsidRDefault="00451193" w:rsidP="00451193">
      <w:r>
        <w:rPr>
          <w:noProof/>
        </w:rPr>
        <w:drawing>
          <wp:inline distT="0" distB="0" distL="0" distR="0" wp14:anchorId="539C810F" wp14:editId="36100460">
            <wp:extent cx="5943600" cy="4358005"/>
            <wp:effectExtent l="19050" t="19050" r="19050" b="23495"/>
            <wp:docPr id="171880668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4358005"/>
                    </a:xfrm>
                    <a:prstGeom prst="rect">
                      <a:avLst/>
                    </a:prstGeom>
                    <a:noFill/>
                    <a:ln w="12700">
                      <a:solidFill>
                        <a:schemeClr val="tx1"/>
                      </a:solidFill>
                    </a:ln>
                  </pic:spPr>
                </pic:pic>
              </a:graphicData>
            </a:graphic>
          </wp:inline>
        </w:drawing>
      </w:r>
    </w:p>
    <w:p w14:paraId="298B128A" w14:textId="77777777" w:rsidR="00451193" w:rsidRPr="00D21370" w:rsidRDefault="00451193" w:rsidP="00451193"/>
    <w:p w14:paraId="57530F0C" w14:textId="77777777" w:rsidR="00451193" w:rsidRDefault="00451193" w:rsidP="00451193">
      <w:pPr>
        <w:rPr>
          <w:rFonts w:ascii="Times New Roman" w:hAnsi="Times New Roman" w:cs="Times New Roman"/>
        </w:rPr>
      </w:pPr>
      <w:r w:rsidRPr="00D21370">
        <w:rPr>
          <w:rFonts w:ascii="Times New Roman" w:hAnsi="Times New Roman" w:cs="Times New Roman"/>
        </w:rPr>
        <w:t xml:space="preserve">The 2025 CSRA Scholastic Chess League has come to a close. We had an amazing year, welcoming two new schools to the League: Greenbrier High School and North Augusta High School. The new teams together with the returning teams from Augusta Christian Schools, Augusta Preparatory Day School, and Alleluia Community School combined to give us 57 players competing this year. Amazing! </w:t>
      </w:r>
    </w:p>
    <w:p w14:paraId="2875342D" w14:textId="77777777" w:rsidR="00451193" w:rsidRDefault="00451193" w:rsidP="00451193">
      <w:pPr>
        <w:jc w:val="center"/>
        <w:rPr>
          <w:rFonts w:ascii="Times New Roman" w:hAnsi="Times New Roman" w:cs="Times New Roman"/>
        </w:rPr>
      </w:pPr>
      <w:r>
        <w:rPr>
          <w:rFonts w:ascii="Times New Roman" w:hAnsi="Times New Roman" w:cs="Times New Roman"/>
          <w:noProof/>
        </w:rPr>
        <w:drawing>
          <wp:inline distT="0" distB="0" distL="0" distR="0" wp14:anchorId="1F84AE3E" wp14:editId="30B22765">
            <wp:extent cx="2267712" cy="1709928"/>
            <wp:effectExtent l="0" t="0" r="0" b="5080"/>
            <wp:docPr id="352171646"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267712" cy="1709928"/>
                    </a:xfrm>
                    <a:prstGeom prst="rect">
                      <a:avLst/>
                    </a:prstGeom>
                    <a:noFill/>
                    <a:ln>
                      <a:noFill/>
                    </a:ln>
                  </pic:spPr>
                </pic:pic>
              </a:graphicData>
            </a:graphic>
          </wp:inline>
        </w:drawing>
      </w:r>
    </w:p>
    <w:p w14:paraId="335F5CA5" w14:textId="77777777" w:rsidR="00451193" w:rsidRDefault="00451193" w:rsidP="00451193">
      <w:pPr>
        <w:rPr>
          <w:rFonts w:ascii="Times New Roman" w:hAnsi="Times New Roman" w:cs="Times New Roman"/>
        </w:rPr>
      </w:pPr>
    </w:p>
    <w:p w14:paraId="6C71E58E" w14:textId="77777777" w:rsidR="00451193" w:rsidRDefault="00451193" w:rsidP="00451193">
      <w:pPr>
        <w:jc w:val="center"/>
        <w:rPr>
          <w:rFonts w:ascii="Times New Roman" w:hAnsi="Times New Roman" w:cs="Times New Roman"/>
        </w:rPr>
      </w:pPr>
    </w:p>
    <w:p w14:paraId="68805A97" w14:textId="77777777" w:rsidR="00451193" w:rsidRDefault="00451193" w:rsidP="00451193">
      <w:pPr>
        <w:rPr>
          <w:rFonts w:ascii="Times New Roman" w:hAnsi="Times New Roman" w:cs="Times New Roman"/>
        </w:rPr>
      </w:pPr>
    </w:p>
    <w:p w14:paraId="1F20432D" w14:textId="77777777" w:rsidR="00451193" w:rsidRDefault="00451193" w:rsidP="00451193">
      <w:pPr>
        <w:rPr>
          <w:rFonts w:ascii="Times New Roman" w:hAnsi="Times New Roman" w:cs="Times New Roman"/>
        </w:rPr>
      </w:pPr>
      <w:r w:rsidRPr="00D21370">
        <w:rPr>
          <w:rFonts w:ascii="Times New Roman" w:hAnsi="Times New Roman" w:cs="Times New Roman"/>
        </w:rPr>
        <w:t xml:space="preserve">After a hotly contested regular season that had Augusta Christian and Alleluia battling it out for 1st place it was actually Augusta Preparatory Day School that won the Champions trophy in the Playoffs. </w:t>
      </w:r>
    </w:p>
    <w:p w14:paraId="33BDD38A" w14:textId="77777777" w:rsidR="00451193" w:rsidRDefault="00451193" w:rsidP="00451193">
      <w:pPr>
        <w:keepNext/>
        <w:jc w:val="center"/>
      </w:pPr>
      <w:r>
        <w:rPr>
          <w:rFonts w:ascii="Times New Roman" w:hAnsi="Times New Roman" w:cs="Times New Roman"/>
          <w:noProof/>
        </w:rPr>
        <w:drawing>
          <wp:inline distT="0" distB="0" distL="0" distR="0" wp14:anchorId="3FEFC12A" wp14:editId="6BD2507B">
            <wp:extent cx="2258568" cy="1709928"/>
            <wp:effectExtent l="0" t="0" r="8890" b="5080"/>
            <wp:docPr id="1360863814"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258568" cy="1709928"/>
                    </a:xfrm>
                    <a:prstGeom prst="rect">
                      <a:avLst/>
                    </a:prstGeom>
                    <a:noFill/>
                    <a:ln>
                      <a:noFill/>
                    </a:ln>
                  </pic:spPr>
                </pic:pic>
              </a:graphicData>
            </a:graphic>
          </wp:inline>
        </w:drawing>
      </w:r>
    </w:p>
    <w:p w14:paraId="146925D5" w14:textId="77777777" w:rsidR="00451193" w:rsidRDefault="00451193" w:rsidP="00451193">
      <w:pPr>
        <w:pStyle w:val="Caption"/>
        <w:jc w:val="center"/>
      </w:pPr>
      <w:r>
        <w:t>1st Place - Augusta Preparatory Day School</w:t>
      </w:r>
    </w:p>
    <w:p w14:paraId="20DD27E9" w14:textId="77777777" w:rsidR="00451193" w:rsidRDefault="00451193" w:rsidP="00451193">
      <w:pPr>
        <w:keepNext/>
        <w:jc w:val="center"/>
      </w:pPr>
      <w:r>
        <w:rPr>
          <w:noProof/>
        </w:rPr>
        <w:drawing>
          <wp:inline distT="0" distB="0" distL="0" distR="0" wp14:anchorId="7E6671EB" wp14:editId="3B2D52A9">
            <wp:extent cx="2258568" cy="1709928"/>
            <wp:effectExtent l="0" t="0" r="8890" b="5080"/>
            <wp:docPr id="43891708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258568" cy="1709928"/>
                    </a:xfrm>
                    <a:prstGeom prst="rect">
                      <a:avLst/>
                    </a:prstGeom>
                    <a:noFill/>
                    <a:ln>
                      <a:noFill/>
                    </a:ln>
                  </pic:spPr>
                </pic:pic>
              </a:graphicData>
            </a:graphic>
          </wp:inline>
        </w:drawing>
      </w:r>
    </w:p>
    <w:p w14:paraId="5F50CCB7" w14:textId="77777777" w:rsidR="00451193" w:rsidRDefault="00451193" w:rsidP="00451193">
      <w:pPr>
        <w:pStyle w:val="Caption"/>
        <w:jc w:val="center"/>
      </w:pPr>
      <w:r>
        <w:t>Runner-up - Alleluia Community School</w:t>
      </w:r>
    </w:p>
    <w:p w14:paraId="39CA75BA" w14:textId="77777777" w:rsidR="00451193" w:rsidRDefault="00451193" w:rsidP="00451193">
      <w:pPr>
        <w:keepNext/>
        <w:jc w:val="center"/>
      </w:pPr>
      <w:r>
        <w:rPr>
          <w:noProof/>
        </w:rPr>
        <w:drawing>
          <wp:inline distT="0" distB="0" distL="0" distR="0" wp14:anchorId="54C8F4D6" wp14:editId="3C658E9C">
            <wp:extent cx="2249424" cy="1709928"/>
            <wp:effectExtent l="0" t="0" r="0" b="5080"/>
            <wp:docPr id="86402906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249424" cy="1709928"/>
                    </a:xfrm>
                    <a:prstGeom prst="rect">
                      <a:avLst/>
                    </a:prstGeom>
                    <a:noFill/>
                    <a:ln>
                      <a:noFill/>
                    </a:ln>
                  </pic:spPr>
                </pic:pic>
              </a:graphicData>
            </a:graphic>
          </wp:inline>
        </w:drawing>
      </w:r>
    </w:p>
    <w:p w14:paraId="271333F8" w14:textId="77777777" w:rsidR="00451193" w:rsidRDefault="00451193" w:rsidP="00451193">
      <w:pPr>
        <w:pStyle w:val="Caption"/>
        <w:jc w:val="center"/>
      </w:pPr>
      <w:r>
        <w:t>3rd Place - Augusta Christian Schools</w:t>
      </w:r>
    </w:p>
    <w:p w14:paraId="26BD6AF1" w14:textId="77777777" w:rsidR="00451193" w:rsidRDefault="00451193" w:rsidP="00451193">
      <w:pPr>
        <w:keepNext/>
        <w:jc w:val="center"/>
      </w:pPr>
      <w:r>
        <w:rPr>
          <w:noProof/>
        </w:rPr>
        <w:lastRenderedPageBreak/>
        <w:drawing>
          <wp:inline distT="0" distB="0" distL="0" distR="0" wp14:anchorId="1F1CBA7C" wp14:editId="2FAD9176">
            <wp:extent cx="2267712" cy="1709928"/>
            <wp:effectExtent l="0" t="0" r="0" b="5080"/>
            <wp:docPr id="172031689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267712" cy="1709928"/>
                    </a:xfrm>
                    <a:prstGeom prst="rect">
                      <a:avLst/>
                    </a:prstGeom>
                    <a:noFill/>
                    <a:ln>
                      <a:noFill/>
                    </a:ln>
                  </pic:spPr>
                </pic:pic>
              </a:graphicData>
            </a:graphic>
          </wp:inline>
        </w:drawing>
      </w:r>
    </w:p>
    <w:p w14:paraId="4BBC5BB8" w14:textId="77777777" w:rsidR="00451193" w:rsidRPr="00451193" w:rsidRDefault="00451193" w:rsidP="00451193">
      <w:pPr>
        <w:pStyle w:val="Caption"/>
        <w:jc w:val="center"/>
      </w:pPr>
      <w:r>
        <w:t>North Augusta High School</w:t>
      </w:r>
    </w:p>
    <w:p w14:paraId="14177637" w14:textId="77777777" w:rsidR="00451193" w:rsidRDefault="00451193" w:rsidP="00451193">
      <w:pPr>
        <w:rPr>
          <w:rFonts w:ascii="Times New Roman" w:hAnsi="Times New Roman" w:cs="Times New Roman"/>
        </w:rPr>
      </w:pPr>
      <w:r w:rsidRPr="00D21370">
        <w:rPr>
          <w:rFonts w:ascii="Times New Roman" w:hAnsi="Times New Roman" w:cs="Times New Roman"/>
        </w:rPr>
        <w:t xml:space="preserve">15 students received plaques in recognition of their individual performances during the regular season. </w:t>
      </w:r>
    </w:p>
    <w:p w14:paraId="631EE3AF" w14:textId="77777777" w:rsidR="00451193" w:rsidRDefault="00451193" w:rsidP="00451193">
      <w:pPr>
        <w:rPr>
          <w:rFonts w:ascii="Times New Roman" w:hAnsi="Times New Roman" w:cs="Times New Roman"/>
        </w:rPr>
      </w:pPr>
    </w:p>
    <w:p w14:paraId="3311AA42" w14:textId="77777777" w:rsidR="00451193" w:rsidRDefault="00451193" w:rsidP="00451193">
      <w:pPr>
        <w:jc w:val="center"/>
        <w:rPr>
          <w:rFonts w:ascii="Times New Roman" w:hAnsi="Times New Roman" w:cs="Times New Roman"/>
        </w:rPr>
      </w:pPr>
      <w:r>
        <w:rPr>
          <w:rFonts w:ascii="Times New Roman" w:hAnsi="Times New Roman" w:cs="Times New Roman"/>
          <w:noProof/>
        </w:rPr>
        <w:drawing>
          <wp:inline distT="0" distB="0" distL="0" distR="0" wp14:anchorId="05445EE1" wp14:editId="2AF88A8C">
            <wp:extent cx="2286000" cy="1709928"/>
            <wp:effectExtent l="0" t="0" r="0" b="5080"/>
            <wp:docPr id="203501410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286000" cy="1709928"/>
                    </a:xfrm>
                    <a:prstGeom prst="rect">
                      <a:avLst/>
                    </a:prstGeom>
                    <a:noFill/>
                    <a:ln>
                      <a:noFill/>
                    </a:ln>
                  </pic:spPr>
                </pic:pic>
              </a:graphicData>
            </a:graphic>
          </wp:inline>
        </w:drawing>
      </w:r>
    </w:p>
    <w:p w14:paraId="47BD7F37" w14:textId="77777777" w:rsidR="00451193" w:rsidRDefault="00451193" w:rsidP="00451193">
      <w:pPr>
        <w:jc w:val="center"/>
        <w:rPr>
          <w:rFonts w:ascii="Times New Roman" w:hAnsi="Times New Roman" w:cs="Times New Roman"/>
        </w:rPr>
      </w:pPr>
    </w:p>
    <w:p w14:paraId="4BC647A2" w14:textId="77777777" w:rsidR="00451193" w:rsidRPr="00D21370" w:rsidRDefault="00451193" w:rsidP="00451193">
      <w:pPr>
        <w:rPr>
          <w:rFonts w:ascii="Times New Roman" w:hAnsi="Times New Roman" w:cs="Times New Roman"/>
        </w:rPr>
      </w:pPr>
      <w:r w:rsidRPr="00D21370">
        <w:rPr>
          <w:rFonts w:ascii="Times New Roman" w:hAnsi="Times New Roman" w:cs="Times New Roman"/>
        </w:rPr>
        <w:t xml:space="preserve">We would like to thank all the players, parents, coaches, and school administrators for making this year's league a success. A special thanks also to Rusty Charles and the Columbia County Chess Association for hosting us on their website and partnering with us to expand or league. We would also like to thank Mr. Stephen Alger for all his hard work implementing an internal rating system for the league. This brought some </w:t>
      </w:r>
      <w:proofErr w:type="gramStart"/>
      <w:r w:rsidRPr="00D21370">
        <w:rPr>
          <w:rFonts w:ascii="Times New Roman" w:hAnsi="Times New Roman" w:cs="Times New Roman"/>
        </w:rPr>
        <w:t>much needed</w:t>
      </w:r>
      <w:proofErr w:type="gramEnd"/>
      <w:r w:rsidRPr="00D21370">
        <w:rPr>
          <w:rFonts w:ascii="Times New Roman" w:hAnsi="Times New Roman" w:cs="Times New Roman"/>
        </w:rPr>
        <w:t xml:space="preserve"> structure and will help us ensure all players are getting quality competition during every match. And if you have not already heard the very exciting news, all participating schools are receiving a 1-year trial to Chess4Life, a safe, online, Chess curriculum platform, that they can use with their students. Exciting things are happening in the chess world here in the CSRA and across the globe. We hope you will join us in our mission to grow and expand chess in every school so students everywhere can enjoy the benefits that come from playing this great game.</w:t>
      </w:r>
    </w:p>
    <w:p w14:paraId="6FDA4B00" w14:textId="2AC25BCA" w:rsidR="00451193" w:rsidRPr="00451193" w:rsidRDefault="00451193">
      <w:pPr>
        <w:rPr>
          <w:rFonts w:asciiTheme="majorHAnsi" w:eastAsiaTheme="majorEastAsia" w:hAnsiTheme="majorHAnsi" w:cstheme="majorBidi"/>
          <w:b/>
          <w:bCs/>
          <w:color w:val="0F4761" w:themeColor="accent1" w:themeShade="BF"/>
          <w:sz w:val="40"/>
          <w:szCs w:val="40"/>
          <w:u w:val="single"/>
        </w:rPr>
      </w:pPr>
    </w:p>
    <w:sectPr w:rsidR="00451193" w:rsidRPr="00451193" w:rsidSect="00F66904">
      <w:headerReference w:type="default" r:id="rId41"/>
      <w:footerReference w:type="default" r:id="rId42"/>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24F09" w14:textId="77777777" w:rsidR="00846B60" w:rsidRDefault="00846B60" w:rsidP="00C06079">
      <w:r>
        <w:separator/>
      </w:r>
    </w:p>
  </w:endnote>
  <w:endnote w:type="continuationSeparator" w:id="0">
    <w:p w14:paraId="72FA9E42" w14:textId="77777777" w:rsidR="00846B60" w:rsidRDefault="00846B60" w:rsidP="00C060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D52D9" w14:textId="1E16E84B" w:rsidR="00C06079" w:rsidRDefault="00B91899" w:rsidP="00B91899">
    <w:pPr>
      <w:pStyle w:val="Footer"/>
      <w:jc w:val="right"/>
    </w:pPr>
    <w:r>
      <w:t xml:space="preserve">Page </w:t>
    </w:r>
    <w:r>
      <w:fldChar w:fldCharType="begin"/>
    </w:r>
    <w:r>
      <w:instrText xml:space="preserve"> PAGE   \* MERGEFORMAT </w:instrText>
    </w:r>
    <w:r>
      <w:fldChar w:fldCharType="separate"/>
    </w:r>
    <w:r>
      <w:rPr>
        <w:noProof/>
      </w:rPr>
      <w:t>1</w:t>
    </w:r>
    <w:r>
      <w:rPr>
        <w:noProof/>
      </w:rPr>
      <w:fldChar w:fldCharType="end"/>
    </w:r>
    <w:r>
      <w:rPr>
        <w:noProof/>
      </w:rPr>
      <w:t xml:space="preserve"> of 1</w:t>
    </w:r>
    <w:r w:rsidR="00451193">
      <w:rPr>
        <w:noProof/>
      </w:rPr>
      <w:t>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85A14" w14:textId="77777777" w:rsidR="00846B60" w:rsidRDefault="00846B60" w:rsidP="00C06079">
      <w:r>
        <w:separator/>
      </w:r>
    </w:p>
  </w:footnote>
  <w:footnote w:type="continuationSeparator" w:id="0">
    <w:p w14:paraId="1CDA2BA1" w14:textId="77777777" w:rsidR="00846B60" w:rsidRDefault="00846B60" w:rsidP="00C060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1DF1F" w14:textId="4B3216EE" w:rsidR="00C06079" w:rsidRDefault="00C06079" w:rsidP="00C06079">
    <w:pPr>
      <w:pStyle w:val="Header"/>
      <w:jc w:val="center"/>
    </w:pPr>
    <w:r>
      <w:rPr>
        <w:noProof/>
      </w:rPr>
      <w:drawing>
        <wp:inline distT="0" distB="0" distL="0" distR="0" wp14:anchorId="5BA6872B" wp14:editId="0B026D90">
          <wp:extent cx="1266825" cy="1188589"/>
          <wp:effectExtent l="0" t="0" r="0" b="0"/>
          <wp:docPr id="870261683" name="Picture 1" descr="A black chess piece in a circle with a map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0261683" name="Picture 1" descr="A black chess piece in a circle with a map in th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4325" cy="1205008"/>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346E65"/>
    <w:multiLevelType w:val="hybridMultilevel"/>
    <w:tmpl w:val="D690D2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0513EB5"/>
    <w:multiLevelType w:val="hybridMultilevel"/>
    <w:tmpl w:val="028028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D160C5"/>
    <w:multiLevelType w:val="hybridMultilevel"/>
    <w:tmpl w:val="50320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4291F6C"/>
    <w:multiLevelType w:val="hybridMultilevel"/>
    <w:tmpl w:val="6900A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CDD036C"/>
    <w:multiLevelType w:val="hybridMultilevel"/>
    <w:tmpl w:val="E57A0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E00123F"/>
    <w:multiLevelType w:val="hybridMultilevel"/>
    <w:tmpl w:val="79D683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20805112">
    <w:abstractNumId w:val="5"/>
  </w:num>
  <w:num w:numId="2" w16cid:durableId="101188130">
    <w:abstractNumId w:val="4"/>
  </w:num>
  <w:num w:numId="3" w16cid:durableId="1964192006">
    <w:abstractNumId w:val="3"/>
  </w:num>
  <w:num w:numId="4" w16cid:durableId="748843608">
    <w:abstractNumId w:val="2"/>
  </w:num>
  <w:num w:numId="5" w16cid:durableId="1945265625">
    <w:abstractNumId w:val="1"/>
  </w:num>
  <w:num w:numId="6" w16cid:durableId="20136757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26B"/>
    <w:rsid w:val="00025F75"/>
    <w:rsid w:val="000343B2"/>
    <w:rsid w:val="00037541"/>
    <w:rsid w:val="00067045"/>
    <w:rsid w:val="000727F0"/>
    <w:rsid w:val="000A78DE"/>
    <w:rsid w:val="000B5AB4"/>
    <w:rsid w:val="000B721F"/>
    <w:rsid w:val="000C2961"/>
    <w:rsid w:val="000D341E"/>
    <w:rsid w:val="00111ACA"/>
    <w:rsid w:val="0011422D"/>
    <w:rsid w:val="00135BFB"/>
    <w:rsid w:val="00140A44"/>
    <w:rsid w:val="00140EF7"/>
    <w:rsid w:val="00154797"/>
    <w:rsid w:val="001839DB"/>
    <w:rsid w:val="00184958"/>
    <w:rsid w:val="00187D79"/>
    <w:rsid w:val="00191097"/>
    <w:rsid w:val="001A5E5A"/>
    <w:rsid w:val="001B1858"/>
    <w:rsid w:val="001C3798"/>
    <w:rsid w:val="001D1318"/>
    <w:rsid w:val="001E5075"/>
    <w:rsid w:val="00203FF2"/>
    <w:rsid w:val="002052A0"/>
    <w:rsid w:val="00207525"/>
    <w:rsid w:val="00220FEA"/>
    <w:rsid w:val="00221AE5"/>
    <w:rsid w:val="002600F6"/>
    <w:rsid w:val="00266592"/>
    <w:rsid w:val="00277A20"/>
    <w:rsid w:val="00283072"/>
    <w:rsid w:val="002879BA"/>
    <w:rsid w:val="00292D37"/>
    <w:rsid w:val="002932BB"/>
    <w:rsid w:val="00295AC7"/>
    <w:rsid w:val="002C7EF3"/>
    <w:rsid w:val="002D1DCF"/>
    <w:rsid w:val="002D691C"/>
    <w:rsid w:val="002F3295"/>
    <w:rsid w:val="003051F7"/>
    <w:rsid w:val="00307456"/>
    <w:rsid w:val="00307698"/>
    <w:rsid w:val="00310064"/>
    <w:rsid w:val="00317BA0"/>
    <w:rsid w:val="00322847"/>
    <w:rsid w:val="0034204A"/>
    <w:rsid w:val="00355884"/>
    <w:rsid w:val="00362763"/>
    <w:rsid w:val="00364045"/>
    <w:rsid w:val="00364805"/>
    <w:rsid w:val="003672C5"/>
    <w:rsid w:val="0037245C"/>
    <w:rsid w:val="00376A62"/>
    <w:rsid w:val="003B554D"/>
    <w:rsid w:val="003C3000"/>
    <w:rsid w:val="003F575F"/>
    <w:rsid w:val="00412627"/>
    <w:rsid w:val="0043490F"/>
    <w:rsid w:val="00436BE3"/>
    <w:rsid w:val="0044627A"/>
    <w:rsid w:val="00451193"/>
    <w:rsid w:val="0045501D"/>
    <w:rsid w:val="00460FB4"/>
    <w:rsid w:val="00471535"/>
    <w:rsid w:val="00472376"/>
    <w:rsid w:val="00492DC2"/>
    <w:rsid w:val="0049447E"/>
    <w:rsid w:val="00496ACA"/>
    <w:rsid w:val="00497004"/>
    <w:rsid w:val="00497B00"/>
    <w:rsid w:val="004C05A8"/>
    <w:rsid w:val="004C080B"/>
    <w:rsid w:val="004D77C5"/>
    <w:rsid w:val="004F0F0B"/>
    <w:rsid w:val="004F6B38"/>
    <w:rsid w:val="004F746F"/>
    <w:rsid w:val="0050254E"/>
    <w:rsid w:val="005039E8"/>
    <w:rsid w:val="00506288"/>
    <w:rsid w:val="00542209"/>
    <w:rsid w:val="005436D3"/>
    <w:rsid w:val="005457FD"/>
    <w:rsid w:val="00554694"/>
    <w:rsid w:val="005951F4"/>
    <w:rsid w:val="005A3753"/>
    <w:rsid w:val="005C0F59"/>
    <w:rsid w:val="005D170F"/>
    <w:rsid w:val="005D4EB5"/>
    <w:rsid w:val="005D6F73"/>
    <w:rsid w:val="00605095"/>
    <w:rsid w:val="006058D8"/>
    <w:rsid w:val="006215C7"/>
    <w:rsid w:val="006228EB"/>
    <w:rsid w:val="006447D9"/>
    <w:rsid w:val="0066139E"/>
    <w:rsid w:val="00671D87"/>
    <w:rsid w:val="00681F20"/>
    <w:rsid w:val="0069380D"/>
    <w:rsid w:val="006A5DE7"/>
    <w:rsid w:val="006A5FFE"/>
    <w:rsid w:val="006A7182"/>
    <w:rsid w:val="006C7527"/>
    <w:rsid w:val="006D79D0"/>
    <w:rsid w:val="006F4FF5"/>
    <w:rsid w:val="00703062"/>
    <w:rsid w:val="00703AAC"/>
    <w:rsid w:val="0072207D"/>
    <w:rsid w:val="00740073"/>
    <w:rsid w:val="00740CC0"/>
    <w:rsid w:val="00761A23"/>
    <w:rsid w:val="00770659"/>
    <w:rsid w:val="00790B4A"/>
    <w:rsid w:val="0079460D"/>
    <w:rsid w:val="007A4F17"/>
    <w:rsid w:val="007E7D23"/>
    <w:rsid w:val="007F639E"/>
    <w:rsid w:val="008027A8"/>
    <w:rsid w:val="00811944"/>
    <w:rsid w:val="00846B60"/>
    <w:rsid w:val="00864DAA"/>
    <w:rsid w:val="00873043"/>
    <w:rsid w:val="00885A55"/>
    <w:rsid w:val="0089233A"/>
    <w:rsid w:val="008A2089"/>
    <w:rsid w:val="008A513B"/>
    <w:rsid w:val="008C7445"/>
    <w:rsid w:val="008D3494"/>
    <w:rsid w:val="008E167F"/>
    <w:rsid w:val="008F163D"/>
    <w:rsid w:val="008F368C"/>
    <w:rsid w:val="008F7588"/>
    <w:rsid w:val="009031C7"/>
    <w:rsid w:val="00914489"/>
    <w:rsid w:val="009271EE"/>
    <w:rsid w:val="009274FD"/>
    <w:rsid w:val="009357BC"/>
    <w:rsid w:val="00951397"/>
    <w:rsid w:val="00953921"/>
    <w:rsid w:val="009619F9"/>
    <w:rsid w:val="0096401C"/>
    <w:rsid w:val="00965B4B"/>
    <w:rsid w:val="00971633"/>
    <w:rsid w:val="00975BDE"/>
    <w:rsid w:val="009761EA"/>
    <w:rsid w:val="009838B3"/>
    <w:rsid w:val="0099372D"/>
    <w:rsid w:val="00993B55"/>
    <w:rsid w:val="009A28DC"/>
    <w:rsid w:val="009A2EE1"/>
    <w:rsid w:val="009B2F6D"/>
    <w:rsid w:val="009B4206"/>
    <w:rsid w:val="009C5C04"/>
    <w:rsid w:val="009D72AF"/>
    <w:rsid w:val="009E4A49"/>
    <w:rsid w:val="00A14509"/>
    <w:rsid w:val="00A27049"/>
    <w:rsid w:val="00A57EC4"/>
    <w:rsid w:val="00A61853"/>
    <w:rsid w:val="00A75BEA"/>
    <w:rsid w:val="00A953D4"/>
    <w:rsid w:val="00AA5936"/>
    <w:rsid w:val="00AB3C62"/>
    <w:rsid w:val="00AF72ED"/>
    <w:rsid w:val="00AF7DDA"/>
    <w:rsid w:val="00B114B7"/>
    <w:rsid w:val="00B177DB"/>
    <w:rsid w:val="00B24C35"/>
    <w:rsid w:val="00B3426B"/>
    <w:rsid w:val="00B549AD"/>
    <w:rsid w:val="00B55210"/>
    <w:rsid w:val="00B554C1"/>
    <w:rsid w:val="00B73203"/>
    <w:rsid w:val="00B913CD"/>
    <w:rsid w:val="00B91899"/>
    <w:rsid w:val="00B95437"/>
    <w:rsid w:val="00BA2DC2"/>
    <w:rsid w:val="00BA5E4D"/>
    <w:rsid w:val="00BC4915"/>
    <w:rsid w:val="00BD44FC"/>
    <w:rsid w:val="00BD6563"/>
    <w:rsid w:val="00BD7508"/>
    <w:rsid w:val="00BE34BC"/>
    <w:rsid w:val="00BE5CC4"/>
    <w:rsid w:val="00BF383E"/>
    <w:rsid w:val="00C00CC5"/>
    <w:rsid w:val="00C06079"/>
    <w:rsid w:val="00C13ADB"/>
    <w:rsid w:val="00C17680"/>
    <w:rsid w:val="00C23018"/>
    <w:rsid w:val="00C3176B"/>
    <w:rsid w:val="00C3214F"/>
    <w:rsid w:val="00C35A30"/>
    <w:rsid w:val="00C42AA8"/>
    <w:rsid w:val="00C54B5F"/>
    <w:rsid w:val="00C57A18"/>
    <w:rsid w:val="00C57B15"/>
    <w:rsid w:val="00C60632"/>
    <w:rsid w:val="00C75F84"/>
    <w:rsid w:val="00C769CE"/>
    <w:rsid w:val="00C80EA2"/>
    <w:rsid w:val="00C92A80"/>
    <w:rsid w:val="00CA5AD4"/>
    <w:rsid w:val="00CB4449"/>
    <w:rsid w:val="00CB68FE"/>
    <w:rsid w:val="00CC2F3F"/>
    <w:rsid w:val="00CC337E"/>
    <w:rsid w:val="00CD6464"/>
    <w:rsid w:val="00CE5078"/>
    <w:rsid w:val="00CF1F9B"/>
    <w:rsid w:val="00D01FD5"/>
    <w:rsid w:val="00D051D1"/>
    <w:rsid w:val="00D155AC"/>
    <w:rsid w:val="00D20955"/>
    <w:rsid w:val="00D21370"/>
    <w:rsid w:val="00D36590"/>
    <w:rsid w:val="00D46856"/>
    <w:rsid w:val="00D5451A"/>
    <w:rsid w:val="00D63387"/>
    <w:rsid w:val="00D676BB"/>
    <w:rsid w:val="00D70F54"/>
    <w:rsid w:val="00D71F97"/>
    <w:rsid w:val="00D72338"/>
    <w:rsid w:val="00D72F52"/>
    <w:rsid w:val="00D7326F"/>
    <w:rsid w:val="00D753A7"/>
    <w:rsid w:val="00D812B5"/>
    <w:rsid w:val="00D82F33"/>
    <w:rsid w:val="00D9062E"/>
    <w:rsid w:val="00D97332"/>
    <w:rsid w:val="00DA3846"/>
    <w:rsid w:val="00DA7C7F"/>
    <w:rsid w:val="00DB50CD"/>
    <w:rsid w:val="00DE254C"/>
    <w:rsid w:val="00DF3D31"/>
    <w:rsid w:val="00DF4876"/>
    <w:rsid w:val="00E04038"/>
    <w:rsid w:val="00E156C0"/>
    <w:rsid w:val="00E25419"/>
    <w:rsid w:val="00E45DAB"/>
    <w:rsid w:val="00E67689"/>
    <w:rsid w:val="00E732CB"/>
    <w:rsid w:val="00E81CE9"/>
    <w:rsid w:val="00E953B6"/>
    <w:rsid w:val="00EB05F5"/>
    <w:rsid w:val="00EB2B5D"/>
    <w:rsid w:val="00EF11A5"/>
    <w:rsid w:val="00F32DF6"/>
    <w:rsid w:val="00F465F1"/>
    <w:rsid w:val="00F57645"/>
    <w:rsid w:val="00F57FAB"/>
    <w:rsid w:val="00F655FB"/>
    <w:rsid w:val="00F6595F"/>
    <w:rsid w:val="00F66904"/>
    <w:rsid w:val="00FA080F"/>
    <w:rsid w:val="00FA4B3A"/>
    <w:rsid w:val="00FB0C4B"/>
    <w:rsid w:val="00FC0019"/>
    <w:rsid w:val="00FC0B7F"/>
    <w:rsid w:val="00FC10A6"/>
    <w:rsid w:val="00FC3715"/>
    <w:rsid w:val="00FC393F"/>
    <w:rsid w:val="00FC7FAF"/>
    <w:rsid w:val="00FD1647"/>
    <w:rsid w:val="00FD6778"/>
    <w:rsid w:val="00FF51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B42990"/>
  <w15:chartTrackingRefBased/>
  <w15:docId w15:val="{273AF49A-FB58-434E-A1A1-670C026A0F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5DAB"/>
    <w:pPr>
      <w:keepNext/>
      <w:keepLines/>
      <w:spacing w:before="360" w:after="80"/>
      <w:outlineLvl w:val="0"/>
    </w:pPr>
    <w:rPr>
      <w:rFonts w:asciiTheme="majorHAnsi" w:eastAsiaTheme="majorEastAsia" w:hAnsiTheme="majorHAnsi" w:cstheme="majorBidi"/>
      <w:b/>
      <w:bCs/>
      <w:color w:val="0F4761" w:themeColor="accent1" w:themeShade="BF"/>
      <w:sz w:val="40"/>
      <w:szCs w:val="40"/>
      <w:u w:val="single"/>
    </w:rPr>
  </w:style>
  <w:style w:type="paragraph" w:styleId="Heading2">
    <w:name w:val="heading 2"/>
    <w:basedOn w:val="Normal"/>
    <w:next w:val="Normal"/>
    <w:link w:val="Heading2Char"/>
    <w:uiPriority w:val="9"/>
    <w:unhideWhenUsed/>
    <w:qFormat/>
    <w:rsid w:val="00E45DAB"/>
    <w:pPr>
      <w:outlineLvl w:val="1"/>
    </w:pPr>
    <w:rPr>
      <w:sz w:val="32"/>
      <w:szCs w:val="32"/>
      <w:u w:val="single"/>
    </w:rPr>
  </w:style>
  <w:style w:type="paragraph" w:styleId="Heading3">
    <w:name w:val="heading 3"/>
    <w:basedOn w:val="Heading2"/>
    <w:next w:val="Normal"/>
    <w:link w:val="Heading3Char"/>
    <w:uiPriority w:val="9"/>
    <w:unhideWhenUsed/>
    <w:qFormat/>
    <w:rsid w:val="00F6595F"/>
    <w:pPr>
      <w:outlineLvl w:val="2"/>
    </w:pPr>
    <w:rPr>
      <w:sz w:val="28"/>
      <w:szCs w:val="28"/>
    </w:rPr>
  </w:style>
  <w:style w:type="paragraph" w:styleId="Heading4">
    <w:name w:val="heading 4"/>
    <w:basedOn w:val="Normal"/>
    <w:next w:val="Normal"/>
    <w:link w:val="Heading4Char"/>
    <w:uiPriority w:val="9"/>
    <w:semiHidden/>
    <w:unhideWhenUsed/>
    <w:qFormat/>
    <w:rsid w:val="00B3426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3426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3426B"/>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3426B"/>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3426B"/>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3426B"/>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DAB"/>
    <w:rPr>
      <w:rFonts w:asciiTheme="majorHAnsi" w:eastAsiaTheme="majorEastAsia" w:hAnsiTheme="majorHAnsi" w:cstheme="majorBidi"/>
      <w:b/>
      <w:bCs/>
      <w:color w:val="0F4761" w:themeColor="accent1" w:themeShade="BF"/>
      <w:sz w:val="40"/>
      <w:szCs w:val="40"/>
      <w:u w:val="single"/>
    </w:rPr>
  </w:style>
  <w:style w:type="character" w:customStyle="1" w:styleId="Heading2Char">
    <w:name w:val="Heading 2 Char"/>
    <w:basedOn w:val="DefaultParagraphFont"/>
    <w:link w:val="Heading2"/>
    <w:uiPriority w:val="9"/>
    <w:rsid w:val="00E45DAB"/>
    <w:rPr>
      <w:sz w:val="32"/>
      <w:szCs w:val="32"/>
      <w:u w:val="single"/>
    </w:rPr>
  </w:style>
  <w:style w:type="character" w:customStyle="1" w:styleId="Heading3Char">
    <w:name w:val="Heading 3 Char"/>
    <w:basedOn w:val="DefaultParagraphFont"/>
    <w:link w:val="Heading3"/>
    <w:uiPriority w:val="9"/>
    <w:rsid w:val="00F6595F"/>
    <w:rPr>
      <w:sz w:val="28"/>
      <w:szCs w:val="28"/>
      <w:u w:val="single"/>
    </w:rPr>
  </w:style>
  <w:style w:type="character" w:customStyle="1" w:styleId="Heading4Char">
    <w:name w:val="Heading 4 Char"/>
    <w:basedOn w:val="DefaultParagraphFont"/>
    <w:link w:val="Heading4"/>
    <w:uiPriority w:val="9"/>
    <w:semiHidden/>
    <w:rsid w:val="00B3426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B3426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B3426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B3426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B3426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B3426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B342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42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426B"/>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426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B342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3426B"/>
    <w:rPr>
      <w:i/>
      <w:iCs/>
      <w:color w:val="404040" w:themeColor="text1" w:themeTint="BF"/>
    </w:rPr>
  </w:style>
  <w:style w:type="paragraph" w:styleId="ListParagraph">
    <w:name w:val="List Paragraph"/>
    <w:basedOn w:val="Normal"/>
    <w:uiPriority w:val="34"/>
    <w:qFormat/>
    <w:rsid w:val="00B3426B"/>
    <w:pPr>
      <w:ind w:left="720"/>
      <w:contextualSpacing/>
    </w:pPr>
  </w:style>
  <w:style w:type="character" w:styleId="IntenseEmphasis">
    <w:name w:val="Intense Emphasis"/>
    <w:basedOn w:val="DefaultParagraphFont"/>
    <w:uiPriority w:val="21"/>
    <w:qFormat/>
    <w:rsid w:val="00B3426B"/>
    <w:rPr>
      <w:i/>
      <w:iCs/>
      <w:color w:val="0F4761" w:themeColor="accent1" w:themeShade="BF"/>
    </w:rPr>
  </w:style>
  <w:style w:type="paragraph" w:styleId="IntenseQuote">
    <w:name w:val="Intense Quote"/>
    <w:basedOn w:val="Normal"/>
    <w:next w:val="Normal"/>
    <w:link w:val="IntenseQuoteChar"/>
    <w:uiPriority w:val="30"/>
    <w:qFormat/>
    <w:rsid w:val="00B342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426B"/>
    <w:rPr>
      <w:i/>
      <w:iCs/>
      <w:color w:val="0F4761" w:themeColor="accent1" w:themeShade="BF"/>
    </w:rPr>
  </w:style>
  <w:style w:type="character" w:styleId="IntenseReference">
    <w:name w:val="Intense Reference"/>
    <w:basedOn w:val="DefaultParagraphFont"/>
    <w:uiPriority w:val="32"/>
    <w:qFormat/>
    <w:rsid w:val="00B3426B"/>
    <w:rPr>
      <w:b/>
      <w:bCs/>
      <w:smallCaps/>
      <w:color w:val="0F4761" w:themeColor="accent1" w:themeShade="BF"/>
      <w:spacing w:val="5"/>
    </w:rPr>
  </w:style>
  <w:style w:type="paragraph" w:styleId="Header">
    <w:name w:val="header"/>
    <w:basedOn w:val="Normal"/>
    <w:link w:val="HeaderChar"/>
    <w:uiPriority w:val="99"/>
    <w:unhideWhenUsed/>
    <w:rsid w:val="00C06079"/>
    <w:pPr>
      <w:tabs>
        <w:tab w:val="center" w:pos="4680"/>
        <w:tab w:val="right" w:pos="9360"/>
      </w:tabs>
    </w:pPr>
  </w:style>
  <w:style w:type="character" w:customStyle="1" w:styleId="HeaderChar">
    <w:name w:val="Header Char"/>
    <w:basedOn w:val="DefaultParagraphFont"/>
    <w:link w:val="Header"/>
    <w:uiPriority w:val="99"/>
    <w:rsid w:val="00C06079"/>
  </w:style>
  <w:style w:type="paragraph" w:styleId="Footer">
    <w:name w:val="footer"/>
    <w:basedOn w:val="Normal"/>
    <w:link w:val="FooterChar"/>
    <w:uiPriority w:val="99"/>
    <w:unhideWhenUsed/>
    <w:rsid w:val="00C06079"/>
    <w:pPr>
      <w:tabs>
        <w:tab w:val="center" w:pos="4680"/>
        <w:tab w:val="right" w:pos="9360"/>
      </w:tabs>
    </w:pPr>
  </w:style>
  <w:style w:type="character" w:customStyle="1" w:styleId="FooterChar">
    <w:name w:val="Footer Char"/>
    <w:basedOn w:val="DefaultParagraphFont"/>
    <w:link w:val="Footer"/>
    <w:uiPriority w:val="99"/>
    <w:rsid w:val="00C06079"/>
  </w:style>
  <w:style w:type="paragraph" w:styleId="NormalWeb">
    <w:name w:val="Normal (Web)"/>
    <w:basedOn w:val="Normal"/>
    <w:uiPriority w:val="99"/>
    <w:semiHidden/>
    <w:unhideWhenUsed/>
    <w:rsid w:val="00207525"/>
    <w:pPr>
      <w:spacing w:before="100" w:beforeAutospacing="1" w:after="100" w:afterAutospacing="1"/>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E45DAB"/>
    <w:rPr>
      <w:color w:val="467886" w:themeColor="hyperlink"/>
      <w:u w:val="single"/>
    </w:rPr>
  </w:style>
  <w:style w:type="character" w:styleId="UnresolvedMention">
    <w:name w:val="Unresolved Mention"/>
    <w:basedOn w:val="DefaultParagraphFont"/>
    <w:uiPriority w:val="99"/>
    <w:semiHidden/>
    <w:unhideWhenUsed/>
    <w:rsid w:val="00E45DAB"/>
    <w:rPr>
      <w:color w:val="605E5C"/>
      <w:shd w:val="clear" w:color="auto" w:fill="E1DFDD"/>
    </w:rPr>
  </w:style>
  <w:style w:type="character" w:styleId="FollowedHyperlink">
    <w:name w:val="FollowedHyperlink"/>
    <w:basedOn w:val="DefaultParagraphFont"/>
    <w:uiPriority w:val="99"/>
    <w:semiHidden/>
    <w:unhideWhenUsed/>
    <w:rsid w:val="00E45DAB"/>
    <w:rPr>
      <w:color w:val="96607D" w:themeColor="followedHyperlink"/>
      <w:u w:val="single"/>
    </w:rPr>
  </w:style>
  <w:style w:type="paragraph" w:styleId="Caption">
    <w:name w:val="caption"/>
    <w:basedOn w:val="Normal"/>
    <w:next w:val="Normal"/>
    <w:uiPriority w:val="35"/>
    <w:unhideWhenUsed/>
    <w:qFormat/>
    <w:rsid w:val="00187D79"/>
    <w:pPr>
      <w:spacing w:after="200"/>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lumbiacountychessclub.com/league/2025-chess-league-info/dec-25-playoffs/" TargetMode="External"/><Relationship Id="rId18" Type="http://schemas.openxmlformats.org/officeDocument/2006/relationships/hyperlink" Target="https://columbiacountychessclub.com/u1000-final-four/" TargetMode="External"/><Relationship Id="rId26" Type="http://schemas.openxmlformats.org/officeDocument/2006/relationships/image" Target="media/image17.jpeg"/><Relationship Id="rId39" Type="http://schemas.openxmlformats.org/officeDocument/2006/relationships/image" Target="media/image25.png"/><Relationship Id="rId21" Type="http://schemas.openxmlformats.org/officeDocument/2006/relationships/image" Target="media/image12.png"/><Relationship Id="rId34" Type="http://schemas.openxmlformats.org/officeDocument/2006/relationships/image" Target="media/image20.png"/><Relationship Id="rId42" Type="http://schemas.openxmlformats.org/officeDocument/2006/relationships/footer" Target="footer1.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1.jpeg"/><Relationship Id="rId29" Type="http://schemas.openxmlformats.org/officeDocument/2006/relationships/hyperlink" Target="https://columbiacountychessclub.com/2026-chess-league/" TargetMode="External"/><Relationship Id="rId41"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hyperlink" Target="https://columbiacountychessclub.com/2026-ccca-memberships/" TargetMode="External"/><Relationship Id="rId37" Type="http://schemas.openxmlformats.org/officeDocument/2006/relationships/image" Target="media/image23.png"/><Relationship Id="rId40" Type="http://schemas.openxmlformats.org/officeDocument/2006/relationships/image" Target="media/image26.png"/><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2.png"/><Relationship Id="rId10" Type="http://schemas.openxmlformats.org/officeDocument/2006/relationships/image" Target="media/image3.jpeg"/><Relationship Id="rId19" Type="http://schemas.openxmlformats.org/officeDocument/2006/relationships/image" Target="media/image10.jpeg"/><Relationship Id="rId31" Type="http://schemas.openxmlformats.org/officeDocument/2006/relationships/hyperlink" Target="https://columbiacountychessclub.com/2026-registration/"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hyperlink" Target="https://columbiacountychessclub.com/2026-registration/" TargetMode="External"/><Relationship Id="rId35" Type="http://schemas.openxmlformats.org/officeDocument/2006/relationships/image" Target="media/image21.png"/><Relationship Id="rId43" Type="http://schemas.openxmlformats.org/officeDocument/2006/relationships/fontTable" Target="fontTable.xml"/><Relationship Id="rId8" Type="http://schemas.openxmlformats.org/officeDocument/2006/relationships/hyperlink" Target="https://columbiacountychessclub.com/league/2025-chess-league-info/dec-25-playoffs/" TargetMode="External"/><Relationship Id="rId3" Type="http://schemas.openxmlformats.org/officeDocument/2006/relationships/settings" Target="settings.xml"/><Relationship Id="rId12" Type="http://schemas.openxmlformats.org/officeDocument/2006/relationships/image" Target="media/image5.png"/><Relationship Id="rId17" Type="http://schemas.openxmlformats.org/officeDocument/2006/relationships/image" Target="media/image9.png"/><Relationship Id="rId25" Type="http://schemas.openxmlformats.org/officeDocument/2006/relationships/image" Target="media/image16.jpeg"/><Relationship Id="rId33" Type="http://schemas.openxmlformats.org/officeDocument/2006/relationships/hyperlink" Target="https://columbiacountychessclub.com/wednesday-chess-copy/" TargetMode="External"/><Relationship Id="rId38" Type="http://schemas.openxmlformats.org/officeDocument/2006/relationships/image" Target="media/image24.png"/></Relationships>
</file>

<file path=word/_rels/header1.xml.rels><?xml version="1.0" encoding="UTF-8" standalone="yes"?>
<Relationships xmlns="http://schemas.openxmlformats.org/package/2006/relationships"><Relationship Id="rId1" Type="http://schemas.openxmlformats.org/officeDocument/2006/relationships/image" Target="media/image2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16</Pages>
  <Words>2155</Words>
  <Characters>12285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 Jones</dc:creator>
  <cp:keywords/>
  <dc:description/>
  <cp:lastModifiedBy>Rusty Charles</cp:lastModifiedBy>
  <cp:revision>3</cp:revision>
  <dcterms:created xsi:type="dcterms:W3CDTF">2025-12-21T23:37:00Z</dcterms:created>
  <dcterms:modified xsi:type="dcterms:W3CDTF">2025-12-21T23:38:00Z</dcterms:modified>
</cp:coreProperties>
</file>